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6" w:rsidRPr="00F14C36" w:rsidRDefault="00F14C36" w:rsidP="00F14C36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4968246"/>
      <w:bookmarkStart w:id="1" w:name="_Toc341950444"/>
    </w:p>
    <w:p w:rsidR="00F14C36" w:rsidRPr="00F14C36" w:rsidRDefault="00F14C36" w:rsidP="00F14C36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C3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-467995</wp:posOffset>
            </wp:positionV>
            <wp:extent cx="521335" cy="76073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36" w:rsidRPr="00F14C36" w:rsidRDefault="00F14C36" w:rsidP="00F14C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20"/>
          <w:szCs w:val="20"/>
          <w:lang w:eastAsia="ru-RU"/>
        </w:rPr>
      </w:pPr>
      <w:r w:rsidRPr="00F14C36">
        <w:rPr>
          <w:rFonts w:ascii="Arial Narrow" w:eastAsia="Times New Roman" w:hAnsi="Arial Narrow" w:cs="Times New Roman"/>
          <w:b/>
          <w:spacing w:val="60"/>
          <w:sz w:val="20"/>
          <w:szCs w:val="20"/>
          <w:lang w:eastAsia="ru-RU"/>
        </w:rPr>
        <w:t>ЧАСТНОЕ ОБРАЗОВАТЕЛЬНОЕ УЧРЕЖДЕНИЕ ВЫСШЕГО ОБРАЗОВАНИЯ</w:t>
      </w:r>
    </w:p>
    <w:p w:rsidR="00F14C36" w:rsidRPr="00F14C36" w:rsidRDefault="00F14C36" w:rsidP="00F14C3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60"/>
          <w:sz w:val="16"/>
          <w:szCs w:val="20"/>
          <w:lang w:eastAsia="ru-RU"/>
        </w:rPr>
      </w:pPr>
    </w:p>
    <w:p w:rsidR="00F14C36" w:rsidRPr="00F14C36" w:rsidRDefault="00F14C36" w:rsidP="00F14C36">
      <w:pPr>
        <w:spacing w:after="0" w:line="240" w:lineRule="auto"/>
        <w:jc w:val="center"/>
        <w:rPr>
          <w:rFonts w:ascii="Impact" w:eastAsia="Times New Roman" w:hAnsi="Impact" w:cs="Times New Roman"/>
          <w:spacing w:val="20"/>
          <w:sz w:val="36"/>
          <w:szCs w:val="20"/>
          <w:lang w:eastAsia="ru-RU"/>
        </w:rPr>
      </w:pPr>
      <w:r w:rsidRPr="00F14C36">
        <w:rPr>
          <w:rFonts w:ascii="Impact" w:eastAsia="Times New Roman" w:hAnsi="Impact" w:cs="Times New Roman"/>
          <w:spacing w:val="20"/>
          <w:sz w:val="36"/>
          <w:szCs w:val="20"/>
          <w:lang w:eastAsia="ru-RU"/>
        </w:rPr>
        <w:t>РУССКАЯ ХРИСТИАНСКАЯ ГУМАНИТАРНАЯ АКАДЕМИЯ</w:t>
      </w:r>
    </w:p>
    <w:p w:rsidR="00F14C36" w:rsidRPr="00F14C36" w:rsidRDefault="00F14C36" w:rsidP="00F14C36">
      <w:pPr>
        <w:spacing w:before="120" w:after="12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4C36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pict>
          <v:line id="Line 2" o:spid="_x0000_s1028" style="position:absolute;left:0;text-align:left;z-index:251660288;visibility:visible" from="5.4pt,6.2pt" to="509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" strokeweight="3pt">
            <v:stroke linestyle="thinThin"/>
          </v:line>
        </w:pict>
      </w: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194310</wp:posOffset>
            </wp:positionV>
            <wp:extent cx="1604645" cy="1626870"/>
            <wp:effectExtent l="38100" t="0" r="14605" b="0"/>
            <wp:wrapNone/>
            <wp:docPr id="3" name="Рисунок 5" descr="РХГА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ХГА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9229">
                      <a:off x="0" y="0"/>
                      <a:ext cx="16046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F14C36" w:rsidRPr="00F14C36" w:rsidRDefault="00F14C36" w:rsidP="00F14C36">
      <w:pPr>
        <w:spacing w:after="0" w:line="300" w:lineRule="auto"/>
        <w:ind w:firstLine="5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68580</wp:posOffset>
            </wp:positionV>
            <wp:extent cx="1305560" cy="367030"/>
            <wp:effectExtent l="19050" t="0" r="8890" b="0"/>
            <wp:wrapNone/>
            <wp:docPr id="4" name="Рисунок 4" descr="Богатырёв_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атырёв_факс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C36" w:rsidRPr="00F14C36" w:rsidRDefault="00F14C36" w:rsidP="00F14C36">
      <w:pPr>
        <w:spacing w:after="0" w:line="300" w:lineRule="auto"/>
        <w:ind w:firstLine="52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Ректор_____________ Д.К. </w:t>
      </w:r>
      <w:proofErr w:type="spellStart"/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Богатырев</w:t>
      </w:r>
      <w:proofErr w:type="spellEnd"/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>«_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>_»_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>__201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F14C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Ученого совета </w:t>
      </w: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14C36">
        <w:rPr>
          <w:rFonts w:ascii="Times New Roman" w:eastAsia="Times New Roman" w:hAnsi="Times New Roman" w:cs="Times New Roman"/>
          <w:sz w:val="24"/>
          <w:szCs w:val="24"/>
        </w:rPr>
        <w:t>№ _4 от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14C36">
        <w:rPr>
          <w:rFonts w:ascii="Times New Roman" w:eastAsia="Times New Roman" w:hAnsi="Times New Roman" w:cs="Times New Roman"/>
          <w:sz w:val="24"/>
          <w:szCs w:val="24"/>
        </w:rPr>
        <w:t>_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14C36">
        <w:rPr>
          <w:rFonts w:ascii="Times New Roman" w:eastAsia="Times New Roman" w:hAnsi="Times New Roman" w:cs="Times New Roman"/>
          <w:sz w:val="24"/>
          <w:szCs w:val="24"/>
        </w:rPr>
        <w:t>_ г.</w:t>
      </w: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4C36" w:rsidRPr="00F14C36" w:rsidRDefault="00F14C36" w:rsidP="00F14C36">
      <w:pPr>
        <w:spacing w:after="0" w:line="300" w:lineRule="auto"/>
        <w:ind w:firstLine="522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4C36">
        <w:rPr>
          <w:rFonts w:ascii="Times New Roman" w:eastAsia="Times New Roman" w:hAnsi="Times New Roman" w:cs="Times New Roman"/>
          <w:b/>
          <w:sz w:val="20"/>
          <w:szCs w:val="20"/>
        </w:rPr>
        <w:t>Введено в действие</w:t>
      </w:r>
    </w:p>
    <w:p w:rsidR="00F14C36" w:rsidRPr="00F14C36" w:rsidRDefault="00F14C36" w:rsidP="00F14C36">
      <w:pPr>
        <w:spacing w:before="120" w:after="120" w:line="240" w:lineRule="auto"/>
        <w:ind w:firstLine="720"/>
        <w:jc w:val="right"/>
        <w:rPr>
          <w:rFonts w:ascii="Calibri" w:eastAsia="Calibri" w:hAnsi="Calibri" w:cs="Times New Roman"/>
          <w:sz w:val="24"/>
        </w:rPr>
      </w:pPr>
      <w:r w:rsidRPr="00F14C36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Приказ №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133</w:t>
      </w:r>
      <w:r w:rsidRPr="00F14C36">
        <w:rPr>
          <w:rFonts w:ascii="Times New Roman" w:eastAsia="Times New Roman" w:hAnsi="Times New Roman" w:cs="Times New Roman"/>
          <w:bCs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Pr="00F14C36">
        <w:rPr>
          <w:rFonts w:ascii="Times New Roman" w:eastAsia="Times New Roman" w:hAnsi="Times New Roman" w:cs="Times New Roman"/>
          <w:bCs/>
          <w:sz w:val="20"/>
          <w:szCs w:val="20"/>
        </w:rPr>
        <w:t>.12.201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9</w:t>
      </w:r>
    </w:p>
    <w:p w:rsidR="00F14C36" w:rsidRPr="00F14C36" w:rsidRDefault="00F14C36" w:rsidP="00F14C36">
      <w:pPr>
        <w:spacing w:before="120" w:after="120" w:line="240" w:lineRule="auto"/>
        <w:ind w:firstLine="720"/>
        <w:jc w:val="both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before="120" w:after="120" w:line="240" w:lineRule="auto"/>
        <w:ind w:firstLine="720"/>
        <w:jc w:val="both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before="120" w:after="120" w:line="240" w:lineRule="auto"/>
        <w:ind w:firstLine="720"/>
        <w:jc w:val="both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F14C36"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ПОЛОЖЕНИЕ</w:t>
      </w:r>
    </w:p>
    <w:p w:rsidR="00F14C36" w:rsidRPr="00F14C36" w:rsidRDefault="00F14C36" w:rsidP="00F14C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F14C36"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ОБ ОТДЕЛЕ</w:t>
      </w:r>
    </w:p>
    <w:p w:rsidR="00F14C36" w:rsidRPr="00F14C36" w:rsidRDefault="00F14C36" w:rsidP="00F14C3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</w:pPr>
      <w:r w:rsidRPr="00F14C36">
        <w:rPr>
          <w:rFonts w:ascii="Times New Roman" w:eastAsia="Arial Unicode MS" w:hAnsi="Times New Roman" w:cs="Times New Roman"/>
          <w:b/>
          <w:bCs/>
          <w:color w:val="000000"/>
          <w:sz w:val="28"/>
          <w:shd w:val="clear" w:color="auto" w:fill="FFFFFF"/>
          <w:lang w:eastAsia="ru-RU"/>
        </w:rPr>
        <w:t>ПЛАНОВО-ЭКОНОМИЧЕСКОЙ И ДОГОВОРНОЙ РАБОТЫ</w:t>
      </w:r>
    </w:p>
    <w:p w:rsidR="00F14C36" w:rsidRPr="00F14C36" w:rsidRDefault="00F14C36" w:rsidP="00F14C36">
      <w:pPr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24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F14C36" w:rsidRPr="00F14C36" w:rsidRDefault="00F14C36" w:rsidP="00F14C3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0"/>
        </w:rPr>
      </w:pPr>
    </w:p>
    <w:p w:rsidR="00F14C36" w:rsidRPr="00F14C36" w:rsidRDefault="00F14C36" w:rsidP="00F14C36">
      <w:pPr>
        <w:keepNext/>
        <w:tabs>
          <w:tab w:val="left" w:pos="360"/>
          <w:tab w:val="left" w:pos="50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14C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Санкт-Петербург</w:t>
      </w:r>
    </w:p>
    <w:p w:rsidR="00F14C36" w:rsidRPr="00F14C36" w:rsidRDefault="00F14C36" w:rsidP="00F14C36">
      <w:pPr>
        <w:keepNext/>
        <w:tabs>
          <w:tab w:val="left" w:pos="360"/>
          <w:tab w:val="left" w:pos="504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2019</w:t>
      </w:r>
    </w:p>
    <w:p w:rsidR="00F14C36" w:rsidRPr="00F14C36" w:rsidRDefault="00F14C36" w:rsidP="00F14C3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F14C3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br w:type="page"/>
      </w:r>
    </w:p>
    <w:bookmarkEnd w:id="0"/>
    <w:bookmarkEnd w:id="1"/>
    <w:p w:rsidR="009B523A" w:rsidRPr="00657D15" w:rsidRDefault="009B523A" w:rsidP="00F14C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D15">
        <w:rPr>
          <w:rFonts w:ascii="Times New Roman" w:hAnsi="Times New Roman" w:cs="Times New Roman"/>
          <w:b/>
          <w:sz w:val="26"/>
          <w:szCs w:val="26"/>
        </w:rPr>
        <w:lastRenderedPageBreak/>
        <w:t>I. ОБЩИЕ ПОЛОЖЕНИЯ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9B523A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и в соответствии с нормативными правовыми актами Российской Федерации, Уставом </w:t>
      </w:r>
      <w:r w:rsidR="009B523A">
        <w:rPr>
          <w:rFonts w:ascii="Times New Roman" w:hAnsi="Times New Roman" w:cs="Times New Roman"/>
          <w:sz w:val="26"/>
          <w:szCs w:val="26"/>
        </w:rPr>
        <w:t>Частного образовательного учреждения высшего образования «Русская христианская гуманитарная академия»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9E2ACC">
        <w:rPr>
          <w:rFonts w:ascii="Times New Roman" w:hAnsi="Times New Roman" w:cs="Times New Roman"/>
          <w:sz w:val="26"/>
          <w:szCs w:val="26"/>
        </w:rPr>
        <w:t>Академия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), иными локальными нормативными актами </w:t>
      </w:r>
      <w:r w:rsidR="009E2ACC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proofErr w:type="gramStart"/>
      <w:r w:rsidR="009E2ACC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 xml:space="preserve"> своей деятельности </w:t>
      </w:r>
      <w:r w:rsidR="0044231B">
        <w:rPr>
          <w:rFonts w:ascii="Times New Roman" w:hAnsi="Times New Roman" w:cs="Times New Roman"/>
          <w:sz w:val="26"/>
          <w:szCs w:val="26"/>
        </w:rPr>
        <w:t>О</w:t>
      </w:r>
      <w:r w:rsidR="007B11A7">
        <w:rPr>
          <w:rFonts w:ascii="Times New Roman" w:hAnsi="Times New Roman" w:cs="Times New Roman"/>
          <w:sz w:val="26"/>
          <w:szCs w:val="26"/>
        </w:rPr>
        <w:t>тдел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руководствуется действующим законодательством Российской Федерации; Федеральным законом «О бухгалтерском учете», </w:t>
      </w:r>
      <w:r w:rsidR="009E2ACC">
        <w:rPr>
          <w:rFonts w:ascii="Times New Roman" w:hAnsi="Times New Roman" w:cs="Times New Roman"/>
          <w:sz w:val="26"/>
          <w:szCs w:val="26"/>
        </w:rPr>
        <w:t>Положениями по бухгалтерскому учету (ПБУ)</w:t>
      </w:r>
      <w:r w:rsidR="009B523A" w:rsidRPr="009B523A">
        <w:rPr>
          <w:rFonts w:ascii="Times New Roman" w:hAnsi="Times New Roman" w:cs="Times New Roman"/>
          <w:sz w:val="26"/>
          <w:szCs w:val="26"/>
        </w:rPr>
        <w:t>, Налоговым кодексом Российской Федерации; иными нормативными правовыми документами</w:t>
      </w:r>
      <w:r w:rsidR="008C267F">
        <w:rPr>
          <w:rFonts w:ascii="Times New Roman" w:hAnsi="Times New Roman" w:cs="Times New Roman"/>
          <w:sz w:val="26"/>
          <w:szCs w:val="26"/>
        </w:rPr>
        <w:t>,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9E2ACC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; настоящим Положением и иными локальными нормативными актами </w:t>
      </w:r>
      <w:r w:rsidR="009E2ACC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267F">
        <w:rPr>
          <w:rFonts w:ascii="Times New Roman" w:hAnsi="Times New Roman" w:cs="Times New Roman"/>
          <w:sz w:val="26"/>
          <w:szCs w:val="26"/>
        </w:rPr>
        <w:t>3</w:t>
      </w:r>
      <w:r w:rsidR="009E2ACC">
        <w:rPr>
          <w:rFonts w:ascii="Times New Roman" w:hAnsi="Times New Roman" w:cs="Times New Roman"/>
          <w:sz w:val="26"/>
          <w:szCs w:val="26"/>
        </w:rPr>
        <w:tab/>
      </w:r>
      <w:r w:rsidR="009E2ACC">
        <w:rPr>
          <w:rFonts w:ascii="Times New Roman" w:hAnsi="Times New Roman" w:cs="Times New Roman"/>
          <w:sz w:val="26"/>
          <w:szCs w:val="26"/>
        </w:rPr>
        <w:tab/>
      </w:r>
      <w:r w:rsidR="007B11A7">
        <w:rPr>
          <w:rFonts w:ascii="Times New Roman" w:hAnsi="Times New Roman" w:cs="Times New Roman"/>
          <w:sz w:val="26"/>
          <w:szCs w:val="26"/>
        </w:rPr>
        <w:t>Отдел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возглавляет </w:t>
      </w:r>
      <w:r w:rsidR="0044231B">
        <w:rPr>
          <w:rFonts w:ascii="Times New Roman" w:hAnsi="Times New Roman" w:cs="Times New Roman"/>
          <w:sz w:val="26"/>
          <w:szCs w:val="26"/>
        </w:rPr>
        <w:t>начальник отдела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, который назначается на должность на основании заключенного трудового договора и освобождается от должности приказом ректора </w:t>
      </w:r>
      <w:r w:rsidR="009E2ACC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. </w:t>
      </w:r>
      <w:r w:rsidR="0044231B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B11A7">
        <w:rPr>
          <w:rFonts w:ascii="Times New Roman" w:hAnsi="Times New Roman" w:cs="Times New Roman"/>
          <w:sz w:val="26"/>
          <w:szCs w:val="26"/>
        </w:rPr>
        <w:t>Отдела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>руководит деятельностью подразделения в соответствии с утвержденной должностной ин</w:t>
      </w:r>
      <w:r w:rsidR="009E2ACC">
        <w:rPr>
          <w:rFonts w:ascii="Times New Roman" w:hAnsi="Times New Roman" w:cs="Times New Roman"/>
          <w:sz w:val="26"/>
          <w:szCs w:val="26"/>
        </w:rPr>
        <w:t>струкцией.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267F">
        <w:rPr>
          <w:rFonts w:ascii="Times New Roman" w:hAnsi="Times New Roman" w:cs="Times New Roman"/>
          <w:sz w:val="26"/>
          <w:szCs w:val="26"/>
        </w:rPr>
        <w:t>4</w:t>
      </w:r>
      <w:r w:rsidR="009E2ACC">
        <w:rPr>
          <w:rFonts w:ascii="Times New Roman" w:hAnsi="Times New Roman" w:cs="Times New Roman"/>
          <w:sz w:val="26"/>
          <w:szCs w:val="26"/>
        </w:rPr>
        <w:tab/>
      </w:r>
      <w:r w:rsidR="0044231B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94B3F">
        <w:rPr>
          <w:rFonts w:ascii="Times New Roman" w:hAnsi="Times New Roman" w:cs="Times New Roman"/>
          <w:sz w:val="26"/>
          <w:szCs w:val="26"/>
        </w:rPr>
        <w:t>Отдела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E2ACC">
        <w:rPr>
          <w:rFonts w:ascii="Times New Roman" w:hAnsi="Times New Roman" w:cs="Times New Roman"/>
          <w:sz w:val="26"/>
          <w:szCs w:val="26"/>
        </w:rPr>
        <w:t xml:space="preserve">подчиняется </w:t>
      </w:r>
      <w:r w:rsidR="0044231B">
        <w:rPr>
          <w:rFonts w:ascii="Times New Roman" w:hAnsi="Times New Roman" w:cs="Times New Roman"/>
          <w:sz w:val="26"/>
          <w:szCs w:val="26"/>
        </w:rPr>
        <w:t>главному бухгалтеру</w:t>
      </w:r>
      <w:r w:rsidR="009E2ACC" w:rsidRPr="002E6D81">
        <w:rPr>
          <w:rFonts w:ascii="Times New Roman" w:hAnsi="Times New Roman" w:cs="Times New Roman"/>
          <w:sz w:val="26"/>
          <w:szCs w:val="26"/>
        </w:rPr>
        <w:t xml:space="preserve"> 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267F">
        <w:rPr>
          <w:rFonts w:ascii="Times New Roman" w:hAnsi="Times New Roman" w:cs="Times New Roman"/>
          <w:sz w:val="26"/>
          <w:szCs w:val="26"/>
        </w:rPr>
        <w:t>5</w:t>
      </w:r>
      <w:r w:rsidR="009E2ACC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Численность работников </w:t>
      </w:r>
      <w:r w:rsidR="00E94B3F">
        <w:rPr>
          <w:rFonts w:ascii="Times New Roman" w:hAnsi="Times New Roman" w:cs="Times New Roman"/>
          <w:sz w:val="26"/>
          <w:szCs w:val="26"/>
        </w:rPr>
        <w:t>Отдела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определяется штатным расписанием. Штатное расписание </w:t>
      </w:r>
      <w:r w:rsidR="00E94B3F">
        <w:rPr>
          <w:rFonts w:ascii="Times New Roman" w:hAnsi="Times New Roman" w:cs="Times New Roman"/>
          <w:sz w:val="26"/>
          <w:szCs w:val="26"/>
        </w:rPr>
        <w:t>Отдела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утверждается ректором </w:t>
      </w:r>
      <w:r w:rsidR="009E2ACC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523A" w:rsidRPr="009B523A" w:rsidRDefault="00657D15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C267F">
        <w:rPr>
          <w:rFonts w:ascii="Times New Roman" w:hAnsi="Times New Roman" w:cs="Times New Roman"/>
          <w:sz w:val="26"/>
          <w:szCs w:val="26"/>
        </w:rPr>
        <w:t>6</w:t>
      </w:r>
      <w:r w:rsidR="00154C91">
        <w:rPr>
          <w:rFonts w:ascii="Times New Roman" w:hAnsi="Times New Roman" w:cs="Times New Roman"/>
          <w:sz w:val="26"/>
          <w:szCs w:val="26"/>
        </w:rPr>
        <w:t>.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E94B3F">
        <w:rPr>
          <w:rFonts w:ascii="Times New Roman" w:hAnsi="Times New Roman" w:cs="Times New Roman"/>
          <w:sz w:val="26"/>
          <w:szCs w:val="26"/>
        </w:rPr>
        <w:t>Отдела</w:t>
      </w:r>
      <w:r w:rsidR="0044231B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назначаются на должность приказом </w:t>
      </w:r>
      <w:r w:rsidR="009E2ACC">
        <w:rPr>
          <w:rFonts w:ascii="Times New Roman" w:hAnsi="Times New Roman" w:cs="Times New Roman"/>
          <w:sz w:val="26"/>
          <w:szCs w:val="26"/>
        </w:rPr>
        <w:t>ректора 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на основании заключенного трудового договора по представлению </w:t>
      </w:r>
      <w:r w:rsidR="00E94B3F">
        <w:rPr>
          <w:rFonts w:ascii="Times New Roman" w:hAnsi="Times New Roman" w:cs="Times New Roman"/>
          <w:sz w:val="26"/>
          <w:szCs w:val="26"/>
        </w:rPr>
        <w:t>начальника О</w:t>
      </w:r>
      <w:r w:rsidR="0044231B">
        <w:rPr>
          <w:rFonts w:ascii="Times New Roman" w:hAnsi="Times New Roman" w:cs="Times New Roman"/>
          <w:sz w:val="26"/>
          <w:szCs w:val="26"/>
        </w:rPr>
        <w:t>тдела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9B523A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23A" w:rsidRPr="00A8134E" w:rsidRDefault="009B523A" w:rsidP="00154C91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2ACC">
        <w:rPr>
          <w:rFonts w:ascii="Times New Roman" w:hAnsi="Times New Roman" w:cs="Times New Roman"/>
          <w:b/>
          <w:sz w:val="26"/>
          <w:szCs w:val="26"/>
        </w:rPr>
        <w:t xml:space="preserve">II. ОСНОВНЫЕ </w:t>
      </w:r>
      <w:r w:rsidR="00AF1942">
        <w:rPr>
          <w:rFonts w:ascii="Times New Roman" w:hAnsi="Times New Roman" w:cs="Times New Roman"/>
          <w:b/>
          <w:sz w:val="26"/>
          <w:szCs w:val="26"/>
        </w:rPr>
        <w:t xml:space="preserve">ЗАДАЧИ и </w:t>
      </w:r>
      <w:r w:rsidR="0044231B">
        <w:rPr>
          <w:rFonts w:ascii="Times New Roman" w:hAnsi="Times New Roman" w:cs="Times New Roman"/>
          <w:b/>
          <w:sz w:val="26"/>
          <w:szCs w:val="26"/>
        </w:rPr>
        <w:t>Ф</w:t>
      </w:r>
      <w:r w:rsidRPr="00A8134E">
        <w:rPr>
          <w:rFonts w:ascii="Times New Roman" w:hAnsi="Times New Roman" w:cs="Times New Roman"/>
          <w:b/>
          <w:sz w:val="26"/>
          <w:szCs w:val="26"/>
        </w:rPr>
        <w:t>УНКЦИИ</w:t>
      </w:r>
    </w:p>
    <w:p w:rsidR="009B523A" w:rsidRPr="0044231B" w:rsidRDefault="00E94B3F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44231B" w:rsidRPr="0044231B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44231B">
        <w:rPr>
          <w:rFonts w:ascii="Times New Roman" w:hAnsi="Times New Roman" w:cs="Times New Roman"/>
          <w:sz w:val="26"/>
          <w:szCs w:val="26"/>
        </w:rPr>
        <w:t xml:space="preserve">выполняет следующие функции: </w:t>
      </w:r>
    </w:p>
    <w:p w:rsidR="0044231B" w:rsidRPr="00AF1942" w:rsidRDefault="0044231B" w:rsidP="00F14C36">
      <w:pPr>
        <w:pStyle w:val="a3"/>
        <w:numPr>
          <w:ilvl w:val="1"/>
          <w:numId w:val="6"/>
        </w:numPr>
        <w:shd w:val="clear" w:color="auto" w:fill="FFFFFF"/>
        <w:tabs>
          <w:tab w:val="left" w:pos="567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942">
        <w:rPr>
          <w:rFonts w:ascii="Times New Roman" w:hAnsi="Times New Roman" w:cs="Times New Roman"/>
          <w:sz w:val="26"/>
          <w:szCs w:val="26"/>
        </w:rPr>
        <w:t>Организация  работы по оформлению договорной документации и заключению с заказчиками и обучающимися договоро</w:t>
      </w:r>
      <w:r w:rsidR="00E94B3F">
        <w:rPr>
          <w:rFonts w:ascii="Times New Roman" w:hAnsi="Times New Roman" w:cs="Times New Roman"/>
          <w:sz w:val="26"/>
          <w:szCs w:val="26"/>
        </w:rPr>
        <w:t>в об образовании, дополнительных</w:t>
      </w:r>
      <w:r w:rsidRPr="00AF1942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E94B3F">
        <w:rPr>
          <w:rFonts w:ascii="Times New Roman" w:hAnsi="Times New Roman" w:cs="Times New Roman"/>
          <w:sz w:val="26"/>
          <w:szCs w:val="26"/>
        </w:rPr>
        <w:t>й</w:t>
      </w:r>
      <w:r w:rsidRPr="00AF1942">
        <w:rPr>
          <w:rFonts w:ascii="Times New Roman" w:hAnsi="Times New Roman" w:cs="Times New Roman"/>
          <w:sz w:val="26"/>
          <w:szCs w:val="26"/>
        </w:rPr>
        <w:t xml:space="preserve"> к ним.</w:t>
      </w:r>
    </w:p>
    <w:p w:rsidR="0044231B" w:rsidRPr="0044231B" w:rsidRDefault="00AF1942" w:rsidP="00F14C36">
      <w:pPr>
        <w:shd w:val="clear" w:color="auto" w:fill="FFFFFF"/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="0044231B" w:rsidRPr="0044231B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="0044231B" w:rsidRPr="0044231B">
        <w:rPr>
          <w:rFonts w:ascii="Times New Roman" w:hAnsi="Times New Roman" w:cs="Times New Roman"/>
          <w:sz w:val="26"/>
          <w:szCs w:val="26"/>
        </w:rPr>
        <w:t xml:space="preserve"> 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4231B" w:rsidRPr="0044231B">
        <w:rPr>
          <w:rFonts w:ascii="Times New Roman" w:hAnsi="Times New Roman" w:cs="Times New Roman"/>
          <w:sz w:val="26"/>
          <w:szCs w:val="26"/>
        </w:rPr>
        <w:t xml:space="preserve"> по формированию, ведению и хранению базы заключенных договоров, дополнительных соглашений к ним.</w:t>
      </w:r>
    </w:p>
    <w:p w:rsidR="0044231B" w:rsidRPr="0044231B" w:rsidRDefault="00AF1942" w:rsidP="00F14C36">
      <w:pPr>
        <w:tabs>
          <w:tab w:val="left" w:pos="567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E94B3F">
        <w:rPr>
          <w:rFonts w:ascii="Times New Roman" w:hAnsi="Times New Roman" w:cs="Times New Roman"/>
          <w:sz w:val="26"/>
          <w:szCs w:val="26"/>
        </w:rPr>
        <w:t>У</w:t>
      </w:r>
      <w:r w:rsidR="0044231B" w:rsidRPr="0044231B">
        <w:rPr>
          <w:rFonts w:ascii="Times New Roman" w:hAnsi="Times New Roman" w:cs="Times New Roman"/>
          <w:sz w:val="26"/>
          <w:szCs w:val="26"/>
        </w:rPr>
        <w:t>частие отдела в бизнес-процессах, связанных с управлением движения контингента обучающихся и оплатой за предоставляемые образовательные услуги:</w:t>
      </w:r>
    </w:p>
    <w:p w:rsidR="0044231B" w:rsidRPr="0044231B" w:rsidRDefault="0044231B" w:rsidP="00F14C36">
      <w:pPr>
        <w:pStyle w:val="aa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31B">
        <w:rPr>
          <w:rFonts w:ascii="Times New Roman" w:hAnsi="Times New Roman"/>
          <w:sz w:val="26"/>
          <w:szCs w:val="26"/>
        </w:rPr>
        <w:t>- предоставление льгот и скидок по оплате за обучение;</w:t>
      </w:r>
    </w:p>
    <w:p w:rsidR="0044231B" w:rsidRPr="0044231B" w:rsidRDefault="0044231B" w:rsidP="00F14C36">
      <w:pPr>
        <w:pStyle w:val="aa"/>
        <w:tabs>
          <w:tab w:val="left" w:pos="567"/>
        </w:tabs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31B">
        <w:rPr>
          <w:rFonts w:ascii="Times New Roman" w:hAnsi="Times New Roman"/>
          <w:sz w:val="26"/>
          <w:szCs w:val="26"/>
        </w:rPr>
        <w:t>- возврат денежных средств, поступивших за обучение;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 xml:space="preserve">- отчисление </w:t>
      </w:r>
      <w:proofErr w:type="gramStart"/>
      <w:r w:rsidRPr="0044231B">
        <w:rPr>
          <w:rFonts w:ascii="Times New Roman" w:hAnsi="Times New Roman"/>
          <w:bCs/>
          <w:sz w:val="26"/>
          <w:szCs w:val="26"/>
        </w:rPr>
        <w:t>обучающегося</w:t>
      </w:r>
      <w:proofErr w:type="gramEnd"/>
      <w:r w:rsidRPr="0044231B">
        <w:rPr>
          <w:rFonts w:ascii="Times New Roman" w:hAnsi="Times New Roman"/>
          <w:bCs/>
          <w:sz w:val="26"/>
          <w:szCs w:val="26"/>
        </w:rPr>
        <w:t>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 xml:space="preserve">- восстановление </w:t>
      </w:r>
      <w:proofErr w:type="gramStart"/>
      <w:r w:rsidRPr="0044231B">
        <w:rPr>
          <w:rFonts w:ascii="Times New Roman" w:hAnsi="Times New Roman"/>
          <w:bCs/>
          <w:sz w:val="26"/>
          <w:szCs w:val="26"/>
        </w:rPr>
        <w:t>отчисленного</w:t>
      </w:r>
      <w:proofErr w:type="gramEnd"/>
      <w:r w:rsidRPr="0044231B">
        <w:rPr>
          <w:rFonts w:ascii="Times New Roman" w:hAnsi="Times New Roman"/>
          <w:bCs/>
          <w:sz w:val="26"/>
          <w:szCs w:val="26"/>
        </w:rPr>
        <w:t>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>- допуск к занятиям после академического отпуска;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>- перевод обучающегося на другое направление/форму обучения;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>- перевод в другой ВУЗ</w:t>
      </w:r>
      <w:r w:rsidR="00E94B3F">
        <w:rPr>
          <w:rFonts w:ascii="Times New Roman" w:hAnsi="Times New Roman"/>
          <w:bCs/>
          <w:sz w:val="26"/>
          <w:szCs w:val="26"/>
        </w:rPr>
        <w:t>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>- зачисление переводом из другого ВУЗа;</w:t>
      </w:r>
    </w:p>
    <w:p w:rsidR="0044231B" w:rsidRPr="0044231B" w:rsidRDefault="0044231B" w:rsidP="00F14C36">
      <w:pPr>
        <w:pStyle w:val="aa"/>
        <w:spacing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231B">
        <w:rPr>
          <w:rFonts w:ascii="Times New Roman" w:hAnsi="Times New Roman"/>
          <w:bCs/>
          <w:sz w:val="26"/>
          <w:szCs w:val="26"/>
        </w:rPr>
        <w:t>- выпуск студентов.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4</w:t>
      </w:r>
      <w:r w:rsidRPr="0044231B">
        <w:rPr>
          <w:rFonts w:ascii="Times New Roman" w:hAnsi="Times New Roman" w:cs="Times New Roman"/>
          <w:sz w:val="26"/>
          <w:szCs w:val="26"/>
        </w:rPr>
        <w:t>.</w:t>
      </w:r>
      <w:r w:rsidRPr="0044231B">
        <w:rPr>
          <w:rFonts w:ascii="Times New Roman" w:hAnsi="Times New Roman" w:cs="Times New Roman"/>
          <w:sz w:val="26"/>
          <w:szCs w:val="26"/>
        </w:rPr>
        <w:tab/>
        <w:t>Контрол</w:t>
      </w:r>
      <w:r w:rsidR="00AF1942">
        <w:rPr>
          <w:rFonts w:ascii="Times New Roman" w:hAnsi="Times New Roman" w:cs="Times New Roman"/>
          <w:sz w:val="26"/>
          <w:szCs w:val="26"/>
        </w:rPr>
        <w:t>ь</w:t>
      </w:r>
      <w:r w:rsidRPr="0044231B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AF1942">
        <w:rPr>
          <w:rFonts w:ascii="Times New Roman" w:hAnsi="Times New Roman" w:cs="Times New Roman"/>
          <w:sz w:val="26"/>
          <w:szCs w:val="26"/>
        </w:rPr>
        <w:t>я</w:t>
      </w:r>
      <w:r w:rsidRPr="0044231B">
        <w:rPr>
          <w:rFonts w:ascii="Times New Roman" w:hAnsi="Times New Roman" w:cs="Times New Roman"/>
          <w:sz w:val="26"/>
          <w:szCs w:val="26"/>
        </w:rPr>
        <w:t xml:space="preserve"> договорных обязательств заказчик</w:t>
      </w:r>
      <w:r w:rsidR="00E94B3F">
        <w:rPr>
          <w:rFonts w:ascii="Times New Roman" w:hAnsi="Times New Roman" w:cs="Times New Roman"/>
          <w:sz w:val="26"/>
          <w:szCs w:val="26"/>
        </w:rPr>
        <w:t>ом</w:t>
      </w:r>
      <w:r w:rsidRPr="0044231B">
        <w:rPr>
          <w:rFonts w:ascii="Times New Roman" w:hAnsi="Times New Roman" w:cs="Times New Roman"/>
          <w:sz w:val="26"/>
          <w:szCs w:val="26"/>
        </w:rPr>
        <w:t xml:space="preserve"> (поступление </w:t>
      </w:r>
      <w:r w:rsidRPr="0044231B">
        <w:rPr>
          <w:rFonts w:ascii="Times New Roman" w:hAnsi="Times New Roman" w:cs="Times New Roman"/>
          <w:sz w:val="26"/>
          <w:szCs w:val="26"/>
        </w:rPr>
        <w:lastRenderedPageBreak/>
        <w:t>денежных средств), в т.ч. состояни</w:t>
      </w:r>
      <w:r w:rsidR="00AF1942">
        <w:rPr>
          <w:rFonts w:ascii="Times New Roman" w:hAnsi="Times New Roman" w:cs="Times New Roman"/>
          <w:sz w:val="26"/>
          <w:szCs w:val="26"/>
        </w:rPr>
        <w:t>я</w:t>
      </w:r>
      <w:r w:rsidRPr="0044231B">
        <w:rPr>
          <w:rFonts w:ascii="Times New Roman" w:hAnsi="Times New Roman" w:cs="Times New Roman"/>
          <w:sz w:val="26"/>
          <w:szCs w:val="26"/>
        </w:rPr>
        <w:t xml:space="preserve">  дебиторской и кредиторской задолженности по срокам и объему.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5</w:t>
      </w:r>
      <w:r w:rsidRPr="0044231B">
        <w:rPr>
          <w:rFonts w:ascii="Times New Roman" w:hAnsi="Times New Roman" w:cs="Times New Roman"/>
          <w:sz w:val="26"/>
          <w:szCs w:val="26"/>
        </w:rPr>
        <w:t>. Осуществл</w:t>
      </w:r>
      <w:r w:rsidR="00AF1942">
        <w:rPr>
          <w:rFonts w:ascii="Times New Roman" w:hAnsi="Times New Roman" w:cs="Times New Roman"/>
          <w:sz w:val="26"/>
          <w:szCs w:val="26"/>
        </w:rPr>
        <w:t>ение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 w:rsidR="00AF1942">
        <w:rPr>
          <w:rFonts w:ascii="Times New Roman" w:hAnsi="Times New Roman" w:cs="Times New Roman"/>
          <w:sz w:val="26"/>
          <w:szCs w:val="26"/>
        </w:rPr>
        <w:t>я</w:t>
      </w:r>
      <w:r w:rsidRPr="0044231B">
        <w:rPr>
          <w:rFonts w:ascii="Times New Roman" w:hAnsi="Times New Roman" w:cs="Times New Roman"/>
          <w:sz w:val="26"/>
          <w:szCs w:val="26"/>
        </w:rPr>
        <w:t xml:space="preserve"> доходов </w:t>
      </w:r>
      <w:r w:rsidR="00E94B3F">
        <w:rPr>
          <w:rFonts w:ascii="Times New Roman" w:hAnsi="Times New Roman" w:cs="Times New Roman"/>
          <w:sz w:val="26"/>
          <w:szCs w:val="26"/>
        </w:rPr>
        <w:t>А</w:t>
      </w:r>
      <w:r w:rsidRPr="0044231B">
        <w:rPr>
          <w:rFonts w:ascii="Times New Roman" w:hAnsi="Times New Roman" w:cs="Times New Roman"/>
          <w:sz w:val="26"/>
          <w:szCs w:val="26"/>
        </w:rPr>
        <w:t>кадемии по учебной деятельности (реализации программ высшего и среднего профессионального образования).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Расч</w:t>
      </w:r>
      <w:r w:rsidR="00AF1942">
        <w:rPr>
          <w:rFonts w:ascii="Times New Roman" w:hAnsi="Times New Roman" w:cs="Times New Roman"/>
          <w:sz w:val="26"/>
          <w:szCs w:val="26"/>
        </w:rPr>
        <w:t>ет и вне</w:t>
      </w:r>
      <w:r w:rsidR="00E94B3F">
        <w:rPr>
          <w:rFonts w:ascii="Times New Roman" w:hAnsi="Times New Roman" w:cs="Times New Roman"/>
          <w:sz w:val="26"/>
          <w:szCs w:val="26"/>
        </w:rPr>
        <w:t>с</w:t>
      </w:r>
      <w:r w:rsidR="00AF1942">
        <w:rPr>
          <w:rFonts w:ascii="Times New Roman" w:hAnsi="Times New Roman" w:cs="Times New Roman"/>
          <w:sz w:val="26"/>
          <w:szCs w:val="26"/>
        </w:rPr>
        <w:t>ение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в план доходов корректиров</w:t>
      </w:r>
      <w:r w:rsidR="00AF1942">
        <w:rPr>
          <w:rFonts w:ascii="Times New Roman" w:hAnsi="Times New Roman" w:cs="Times New Roman"/>
          <w:sz w:val="26"/>
          <w:szCs w:val="26"/>
        </w:rPr>
        <w:t>о</w:t>
      </w:r>
      <w:r w:rsidRPr="0044231B">
        <w:rPr>
          <w:rFonts w:ascii="Times New Roman" w:hAnsi="Times New Roman" w:cs="Times New Roman"/>
          <w:sz w:val="26"/>
          <w:szCs w:val="26"/>
        </w:rPr>
        <w:t>к на основании оперативной информации о движении контингента, предоставленных льгот</w:t>
      </w:r>
      <w:r w:rsidR="00E94B3F">
        <w:rPr>
          <w:rFonts w:ascii="Times New Roman" w:hAnsi="Times New Roman" w:cs="Times New Roman"/>
          <w:sz w:val="26"/>
          <w:szCs w:val="26"/>
        </w:rPr>
        <w:t>ах</w:t>
      </w:r>
      <w:r w:rsidRPr="0044231B">
        <w:rPr>
          <w:rFonts w:ascii="Times New Roman" w:hAnsi="Times New Roman" w:cs="Times New Roman"/>
          <w:sz w:val="26"/>
          <w:szCs w:val="26"/>
        </w:rPr>
        <w:t>, скидк</w:t>
      </w:r>
      <w:r w:rsidR="00E94B3F">
        <w:rPr>
          <w:rFonts w:ascii="Times New Roman" w:hAnsi="Times New Roman" w:cs="Times New Roman"/>
          <w:sz w:val="26"/>
          <w:szCs w:val="26"/>
        </w:rPr>
        <w:t>ах</w:t>
      </w:r>
      <w:r w:rsidRPr="0044231B">
        <w:rPr>
          <w:rFonts w:ascii="Times New Roman" w:hAnsi="Times New Roman" w:cs="Times New Roman"/>
          <w:sz w:val="26"/>
          <w:szCs w:val="26"/>
        </w:rPr>
        <w:t xml:space="preserve"> и текущем состоянии  дебиторской и кредиторской задолженности по договорам об образовании на обучение.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6</w:t>
      </w:r>
      <w:r w:rsidRPr="0044231B">
        <w:rPr>
          <w:rFonts w:ascii="Times New Roman" w:hAnsi="Times New Roman" w:cs="Times New Roman"/>
          <w:sz w:val="26"/>
          <w:szCs w:val="26"/>
        </w:rPr>
        <w:t>.Формирова</w:t>
      </w:r>
      <w:r w:rsidR="00AF1942">
        <w:rPr>
          <w:rFonts w:ascii="Times New Roman" w:hAnsi="Times New Roman" w:cs="Times New Roman"/>
          <w:sz w:val="26"/>
          <w:szCs w:val="26"/>
        </w:rPr>
        <w:t>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текущ</w:t>
      </w:r>
      <w:r w:rsidR="00AF1942">
        <w:rPr>
          <w:rFonts w:ascii="Times New Roman" w:hAnsi="Times New Roman" w:cs="Times New Roman"/>
          <w:sz w:val="26"/>
          <w:szCs w:val="26"/>
        </w:rPr>
        <w:t>ей отчетности</w:t>
      </w:r>
      <w:r w:rsidRPr="0044231B">
        <w:rPr>
          <w:rFonts w:ascii="Times New Roman" w:hAnsi="Times New Roman" w:cs="Times New Roman"/>
          <w:sz w:val="26"/>
          <w:szCs w:val="26"/>
        </w:rPr>
        <w:t>: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4231B">
        <w:rPr>
          <w:rFonts w:ascii="Times New Roman" w:hAnsi="Times New Roman" w:cs="Times New Roman"/>
          <w:sz w:val="26"/>
          <w:szCs w:val="26"/>
        </w:rPr>
        <w:t>по поступлению денежных средств в оплату за обучение  по договорам об образовании</w:t>
      </w:r>
      <w:proofErr w:type="gramEnd"/>
      <w:r w:rsidRPr="0044231B">
        <w:rPr>
          <w:rFonts w:ascii="Times New Roman" w:hAnsi="Times New Roman" w:cs="Times New Roman"/>
          <w:sz w:val="26"/>
          <w:szCs w:val="26"/>
        </w:rPr>
        <w:t xml:space="preserve"> на обучение,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 xml:space="preserve">- по наличию дебиторской задолженности заказчиков по договорам об образовании на обучение, 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 xml:space="preserve"> в т.ч. с целью контроля и отслеживания выполнения плановых показателей.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7</w:t>
      </w:r>
      <w:r w:rsidRPr="0044231B">
        <w:rPr>
          <w:rFonts w:ascii="Times New Roman" w:hAnsi="Times New Roman" w:cs="Times New Roman"/>
          <w:sz w:val="26"/>
          <w:szCs w:val="26"/>
        </w:rPr>
        <w:t>. Разраб</w:t>
      </w:r>
      <w:r w:rsidR="00AF1942">
        <w:rPr>
          <w:rFonts w:ascii="Times New Roman" w:hAnsi="Times New Roman" w:cs="Times New Roman"/>
          <w:sz w:val="26"/>
          <w:szCs w:val="26"/>
        </w:rPr>
        <w:t>отка</w:t>
      </w:r>
      <w:r w:rsidRPr="0044231B">
        <w:rPr>
          <w:rFonts w:ascii="Times New Roman" w:hAnsi="Times New Roman" w:cs="Times New Roman"/>
          <w:sz w:val="26"/>
          <w:szCs w:val="26"/>
        </w:rPr>
        <w:t xml:space="preserve"> форм отчетност</w:t>
      </w:r>
      <w:r w:rsidR="00E94B3F">
        <w:rPr>
          <w:rFonts w:ascii="Times New Roman" w:hAnsi="Times New Roman" w:cs="Times New Roman"/>
          <w:sz w:val="26"/>
          <w:szCs w:val="26"/>
        </w:rPr>
        <w:t>и</w:t>
      </w:r>
      <w:r w:rsidRPr="0044231B">
        <w:rPr>
          <w:rFonts w:ascii="Times New Roman" w:hAnsi="Times New Roman" w:cs="Times New Roman"/>
          <w:sz w:val="26"/>
          <w:szCs w:val="26"/>
        </w:rPr>
        <w:t xml:space="preserve"> по предоставлению данных согласно  поручениям руководства</w:t>
      </w:r>
      <w:r w:rsidR="00E94B3F">
        <w:rPr>
          <w:rFonts w:ascii="Times New Roman" w:hAnsi="Times New Roman" w:cs="Times New Roman"/>
          <w:sz w:val="26"/>
          <w:szCs w:val="26"/>
        </w:rPr>
        <w:t>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8</w:t>
      </w:r>
      <w:r w:rsidRPr="0044231B">
        <w:rPr>
          <w:rFonts w:ascii="Times New Roman" w:hAnsi="Times New Roman" w:cs="Times New Roman"/>
          <w:sz w:val="26"/>
          <w:szCs w:val="26"/>
        </w:rPr>
        <w:t>. Участ</w:t>
      </w:r>
      <w:r w:rsidR="00AF1942">
        <w:rPr>
          <w:rFonts w:ascii="Times New Roman" w:hAnsi="Times New Roman" w:cs="Times New Roman"/>
          <w:sz w:val="26"/>
          <w:szCs w:val="26"/>
        </w:rPr>
        <w:t>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в подготовке проектов приказов об утверждении стоимости обучения.</w:t>
      </w:r>
    </w:p>
    <w:p w:rsidR="0044231B" w:rsidRPr="0044231B" w:rsidRDefault="0044231B" w:rsidP="00F14C36">
      <w:pPr>
        <w:widowControl w:val="0"/>
        <w:tabs>
          <w:tab w:val="left" w:pos="567"/>
        </w:tabs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</w:t>
      </w:r>
      <w:r w:rsidR="00AF1942">
        <w:rPr>
          <w:rFonts w:ascii="Times New Roman" w:hAnsi="Times New Roman" w:cs="Times New Roman"/>
          <w:sz w:val="26"/>
          <w:szCs w:val="26"/>
        </w:rPr>
        <w:t>9</w:t>
      </w:r>
      <w:r w:rsidRPr="0044231B">
        <w:rPr>
          <w:rFonts w:ascii="Times New Roman" w:hAnsi="Times New Roman" w:cs="Times New Roman"/>
          <w:sz w:val="26"/>
          <w:szCs w:val="26"/>
        </w:rPr>
        <w:t>. Осуществл</w:t>
      </w:r>
      <w:r w:rsidR="00AF1942">
        <w:rPr>
          <w:rFonts w:ascii="Times New Roman" w:hAnsi="Times New Roman" w:cs="Times New Roman"/>
          <w:sz w:val="26"/>
          <w:szCs w:val="26"/>
        </w:rPr>
        <w:t>ение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по требованию руководства подготовк</w:t>
      </w:r>
      <w:r w:rsidR="00AF1942">
        <w:rPr>
          <w:rFonts w:ascii="Times New Roman" w:hAnsi="Times New Roman" w:cs="Times New Roman"/>
          <w:sz w:val="26"/>
          <w:szCs w:val="26"/>
        </w:rPr>
        <w:t>и</w:t>
      </w:r>
      <w:r w:rsidRPr="0044231B">
        <w:rPr>
          <w:rFonts w:ascii="Times New Roman" w:hAnsi="Times New Roman" w:cs="Times New Roman"/>
          <w:sz w:val="26"/>
          <w:szCs w:val="26"/>
        </w:rPr>
        <w:t xml:space="preserve"> информации  по вопросам, связанным с договорной работой и работой по планированию доходов от учебной деятельности </w:t>
      </w:r>
      <w:r w:rsidR="00E94B3F">
        <w:rPr>
          <w:rFonts w:ascii="Times New Roman" w:hAnsi="Times New Roman" w:cs="Times New Roman"/>
          <w:sz w:val="26"/>
          <w:szCs w:val="26"/>
        </w:rPr>
        <w:t>А</w:t>
      </w:r>
      <w:r w:rsidRPr="0044231B">
        <w:rPr>
          <w:rFonts w:ascii="Times New Roman" w:hAnsi="Times New Roman" w:cs="Times New Roman"/>
          <w:sz w:val="26"/>
          <w:szCs w:val="26"/>
        </w:rPr>
        <w:t>кадемии.</w:t>
      </w:r>
    </w:p>
    <w:p w:rsidR="0044231B" w:rsidRPr="0044231B" w:rsidRDefault="0044231B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2.1</w:t>
      </w:r>
      <w:r w:rsidR="00AF1942">
        <w:rPr>
          <w:rFonts w:ascii="Times New Roman" w:hAnsi="Times New Roman" w:cs="Times New Roman"/>
          <w:sz w:val="26"/>
          <w:szCs w:val="26"/>
        </w:rPr>
        <w:t>0</w:t>
      </w:r>
      <w:r w:rsidRPr="0044231B">
        <w:rPr>
          <w:rFonts w:ascii="Times New Roman" w:hAnsi="Times New Roman" w:cs="Times New Roman"/>
          <w:sz w:val="26"/>
          <w:szCs w:val="26"/>
        </w:rPr>
        <w:t>. Подгот</w:t>
      </w:r>
      <w:r w:rsidR="00AF1942">
        <w:rPr>
          <w:rFonts w:ascii="Times New Roman" w:hAnsi="Times New Roman" w:cs="Times New Roman"/>
          <w:sz w:val="26"/>
          <w:szCs w:val="26"/>
        </w:rPr>
        <w:t>о</w:t>
      </w:r>
      <w:r w:rsidRPr="0044231B">
        <w:rPr>
          <w:rFonts w:ascii="Times New Roman" w:hAnsi="Times New Roman" w:cs="Times New Roman"/>
          <w:sz w:val="26"/>
          <w:szCs w:val="26"/>
        </w:rPr>
        <w:t>в</w:t>
      </w:r>
      <w:r w:rsidR="00AF1942">
        <w:rPr>
          <w:rFonts w:ascii="Times New Roman" w:hAnsi="Times New Roman" w:cs="Times New Roman"/>
          <w:sz w:val="26"/>
          <w:szCs w:val="26"/>
        </w:rPr>
        <w:t>ка</w:t>
      </w:r>
      <w:r w:rsidRPr="0044231B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AF1942">
        <w:rPr>
          <w:rFonts w:ascii="Times New Roman" w:hAnsi="Times New Roman" w:cs="Times New Roman"/>
          <w:sz w:val="26"/>
          <w:szCs w:val="26"/>
        </w:rPr>
        <w:t>й</w:t>
      </w:r>
      <w:r w:rsidRPr="0044231B">
        <w:rPr>
          <w:rFonts w:ascii="Times New Roman" w:hAnsi="Times New Roman" w:cs="Times New Roman"/>
          <w:sz w:val="26"/>
          <w:szCs w:val="26"/>
        </w:rPr>
        <w:t xml:space="preserve"> об изменении действующих и разработке новых проектов методических и инструктивных материалов, локальных  нормативных актов, типовых форм договоров, дополнительных соглашений, в пределах компетенции.</w:t>
      </w:r>
    </w:p>
    <w:p w:rsidR="0044231B" w:rsidRPr="0044231B" w:rsidRDefault="0044231B" w:rsidP="00F14C36">
      <w:pPr>
        <w:widowControl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31B">
        <w:rPr>
          <w:rFonts w:ascii="Times New Roman" w:hAnsi="Times New Roman" w:cs="Times New Roman"/>
          <w:sz w:val="26"/>
          <w:szCs w:val="26"/>
        </w:rPr>
        <w:t>2.1</w:t>
      </w:r>
      <w:r w:rsidR="00AF1942">
        <w:rPr>
          <w:rFonts w:ascii="Times New Roman" w:hAnsi="Times New Roman" w:cs="Times New Roman"/>
          <w:sz w:val="26"/>
          <w:szCs w:val="26"/>
        </w:rPr>
        <w:t>1</w:t>
      </w:r>
      <w:r w:rsidRPr="0044231B">
        <w:rPr>
          <w:rFonts w:ascii="Times New Roman" w:hAnsi="Times New Roman" w:cs="Times New Roman"/>
          <w:sz w:val="26"/>
          <w:szCs w:val="26"/>
        </w:rPr>
        <w:t>. Консультирова</w:t>
      </w:r>
      <w:r w:rsidR="00AF1942">
        <w:rPr>
          <w:rFonts w:ascii="Times New Roman" w:hAnsi="Times New Roman" w:cs="Times New Roman"/>
          <w:sz w:val="26"/>
          <w:szCs w:val="26"/>
        </w:rPr>
        <w:t>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заказчиков и обучающихся по вопросам, связанным с оформлением договорной документации,  информирова</w:t>
      </w:r>
      <w:r w:rsidR="00AF1942">
        <w:rPr>
          <w:rFonts w:ascii="Times New Roman" w:hAnsi="Times New Roman" w:cs="Times New Roman"/>
          <w:sz w:val="26"/>
          <w:szCs w:val="26"/>
        </w:rPr>
        <w:t>ние</w:t>
      </w:r>
      <w:r w:rsidRPr="0044231B">
        <w:rPr>
          <w:rFonts w:ascii="Times New Roman" w:hAnsi="Times New Roman" w:cs="Times New Roman"/>
          <w:sz w:val="26"/>
          <w:szCs w:val="26"/>
        </w:rPr>
        <w:t xml:space="preserve"> их о возможности произв</w:t>
      </w:r>
      <w:r w:rsidR="00AF1942">
        <w:rPr>
          <w:rFonts w:ascii="Times New Roman" w:hAnsi="Times New Roman" w:cs="Times New Roman"/>
          <w:sz w:val="26"/>
          <w:szCs w:val="26"/>
        </w:rPr>
        <w:t>едения</w:t>
      </w:r>
      <w:r w:rsidRPr="0044231B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AF1942">
        <w:rPr>
          <w:rFonts w:ascii="Times New Roman" w:hAnsi="Times New Roman" w:cs="Times New Roman"/>
          <w:sz w:val="26"/>
          <w:szCs w:val="26"/>
        </w:rPr>
        <w:t>ы</w:t>
      </w:r>
      <w:r w:rsidRPr="0044231B">
        <w:rPr>
          <w:rFonts w:ascii="Times New Roman" w:hAnsi="Times New Roman" w:cs="Times New Roman"/>
          <w:sz w:val="26"/>
          <w:szCs w:val="26"/>
        </w:rPr>
        <w:t xml:space="preserve"> за обучение с использованием средств материнского капитала и получения в соответствии с законодательством РФ налогового вычета за обучение.</w:t>
      </w:r>
    </w:p>
    <w:p w:rsidR="0034374B" w:rsidRDefault="0034374B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23A" w:rsidRPr="00A8134E" w:rsidRDefault="009B523A" w:rsidP="00F14C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34E">
        <w:rPr>
          <w:rFonts w:ascii="Times New Roman" w:hAnsi="Times New Roman" w:cs="Times New Roman"/>
          <w:b/>
          <w:sz w:val="26"/>
          <w:szCs w:val="26"/>
        </w:rPr>
        <w:t>I</w:t>
      </w:r>
      <w:r w:rsidR="00D22AF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8134E">
        <w:rPr>
          <w:rFonts w:ascii="Times New Roman" w:hAnsi="Times New Roman" w:cs="Times New Roman"/>
          <w:b/>
          <w:sz w:val="26"/>
          <w:szCs w:val="26"/>
        </w:rPr>
        <w:t>. ПРАВА И ОБЯЗАННОСТИ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.1</w:t>
      </w:r>
      <w:r w:rsidR="00A8134E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Права и обязанности работников </w:t>
      </w:r>
      <w:r w:rsidR="0034374B">
        <w:rPr>
          <w:rFonts w:ascii="Times New Roman" w:hAnsi="Times New Roman" w:cs="Times New Roman"/>
          <w:sz w:val="26"/>
          <w:szCs w:val="26"/>
        </w:rPr>
        <w:t>Отдела</w:t>
      </w:r>
      <w:r w:rsidR="00AF1942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определяются Конституцией Российской Федерации, законодательством о труде Российской Федерации, Уставом </w:t>
      </w:r>
      <w:r w:rsidR="00A8134E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, Правилами внутреннего трудового распорядка </w:t>
      </w:r>
      <w:r w:rsidR="00A8134E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, настоящим Положением, трудовым договором, должностными инструкциями и иными локальными нормативными актами </w:t>
      </w:r>
      <w:r w:rsidR="00A8134E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</w:p>
    <w:p w:rsidR="009B523A" w:rsidRP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3.2.</w:t>
      </w:r>
      <w:r w:rsidR="003942ED" w:rsidRPr="00D22AF3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34374B">
        <w:rPr>
          <w:rFonts w:ascii="Times New Roman" w:hAnsi="Times New Roman" w:cs="Times New Roman"/>
          <w:sz w:val="26"/>
          <w:szCs w:val="26"/>
        </w:rPr>
        <w:t>Отдела</w:t>
      </w:r>
      <w:r w:rsidR="00AF1942" w:rsidRPr="00D22AF3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D22AF3">
        <w:rPr>
          <w:rFonts w:ascii="Times New Roman" w:hAnsi="Times New Roman" w:cs="Times New Roman"/>
          <w:sz w:val="26"/>
          <w:szCs w:val="26"/>
        </w:rPr>
        <w:t>име</w:t>
      </w:r>
      <w:r w:rsidR="003942ED" w:rsidRPr="00D22AF3">
        <w:rPr>
          <w:rFonts w:ascii="Times New Roman" w:hAnsi="Times New Roman" w:cs="Times New Roman"/>
          <w:sz w:val="26"/>
          <w:szCs w:val="26"/>
        </w:rPr>
        <w:t>ю</w:t>
      </w:r>
      <w:r w:rsidR="002E6D81" w:rsidRPr="00D22AF3">
        <w:rPr>
          <w:rFonts w:ascii="Times New Roman" w:hAnsi="Times New Roman" w:cs="Times New Roman"/>
          <w:sz w:val="26"/>
          <w:szCs w:val="26"/>
        </w:rPr>
        <w:t>т право:</w:t>
      </w:r>
    </w:p>
    <w:p w:rsidR="00AF1942" w:rsidRDefault="00D22AF3" w:rsidP="00F14C3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3</w:t>
      </w:r>
      <w:r w:rsidR="00AF1942">
        <w:rPr>
          <w:rFonts w:ascii="Times New Roman" w:hAnsi="Times New Roman" w:cs="Times New Roman"/>
          <w:sz w:val="26"/>
          <w:szCs w:val="26"/>
        </w:rPr>
        <w:t>.2.1.</w:t>
      </w:r>
      <w:r w:rsidR="00AF1942" w:rsidRPr="00AF1942">
        <w:rPr>
          <w:rFonts w:ascii="Times New Roman" w:hAnsi="Times New Roman" w:cs="Times New Roman"/>
          <w:sz w:val="26"/>
          <w:szCs w:val="26"/>
        </w:rPr>
        <w:t>Участвовать в установленном порядке в обсуждени</w:t>
      </w:r>
      <w:r w:rsidR="0034374B">
        <w:rPr>
          <w:rFonts w:ascii="Times New Roman" w:hAnsi="Times New Roman" w:cs="Times New Roman"/>
          <w:sz w:val="26"/>
          <w:szCs w:val="26"/>
        </w:rPr>
        <w:t>и проектов решений руководства А</w:t>
      </w:r>
      <w:r w:rsidR="00AF1942" w:rsidRPr="00AF1942">
        <w:rPr>
          <w:rFonts w:ascii="Times New Roman" w:hAnsi="Times New Roman" w:cs="Times New Roman"/>
          <w:sz w:val="26"/>
          <w:szCs w:val="26"/>
        </w:rPr>
        <w:t>кадемии по вопросам, входящим в компетенцию</w:t>
      </w:r>
      <w:r w:rsidR="0034374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AF1942" w:rsidRPr="00AF1942">
        <w:rPr>
          <w:rFonts w:ascii="Times New Roman" w:hAnsi="Times New Roman" w:cs="Times New Roman"/>
          <w:sz w:val="26"/>
          <w:szCs w:val="26"/>
        </w:rPr>
        <w:t>.</w:t>
      </w:r>
    </w:p>
    <w:p w:rsidR="00AF1942" w:rsidRPr="00AF1942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A6">
        <w:rPr>
          <w:rFonts w:ascii="Times New Roman" w:hAnsi="Times New Roman" w:cs="Times New Roman"/>
          <w:sz w:val="26"/>
          <w:szCs w:val="26"/>
        </w:rPr>
        <w:t>3</w:t>
      </w:r>
      <w:r w:rsidR="00AF1942">
        <w:rPr>
          <w:rFonts w:ascii="Times New Roman" w:hAnsi="Times New Roman" w:cs="Times New Roman"/>
          <w:sz w:val="26"/>
          <w:szCs w:val="26"/>
        </w:rPr>
        <w:t>.2.2</w:t>
      </w:r>
      <w:r w:rsidR="00AF1942" w:rsidRPr="00AF1942">
        <w:rPr>
          <w:rFonts w:ascii="Times New Roman" w:hAnsi="Times New Roman" w:cs="Times New Roman"/>
          <w:sz w:val="26"/>
          <w:szCs w:val="26"/>
        </w:rPr>
        <w:t>. Запрашивать и получать от работников других структурных подразделений необходимую информацию, документы.</w:t>
      </w:r>
    </w:p>
    <w:p w:rsidR="00AF1942" w:rsidRPr="00AF1942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A6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F1942">
        <w:rPr>
          <w:rFonts w:ascii="Times New Roman" w:hAnsi="Times New Roman" w:cs="Times New Roman"/>
          <w:sz w:val="26"/>
          <w:szCs w:val="26"/>
        </w:rPr>
        <w:t>.2.3.</w:t>
      </w:r>
      <w:r w:rsidR="00AF1942" w:rsidRPr="00AF1942">
        <w:rPr>
          <w:rFonts w:ascii="Times New Roman" w:hAnsi="Times New Roman" w:cs="Times New Roman"/>
          <w:sz w:val="26"/>
          <w:szCs w:val="26"/>
        </w:rPr>
        <w:t xml:space="preserve"> Участвовать в обсуждении вопросов, касающихся исполняемых должностных обязанностей.</w:t>
      </w:r>
    </w:p>
    <w:p w:rsidR="00AF1942" w:rsidRPr="00AF1942" w:rsidRDefault="00D22AF3" w:rsidP="00F14C3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171717"/>
          <w:sz w:val="26"/>
          <w:szCs w:val="26"/>
        </w:rPr>
      </w:pPr>
      <w:r w:rsidRPr="000D7CA6">
        <w:rPr>
          <w:rFonts w:ascii="Times New Roman" w:hAnsi="Times New Roman" w:cs="Times New Roman"/>
          <w:color w:val="171717"/>
          <w:sz w:val="26"/>
          <w:szCs w:val="26"/>
        </w:rPr>
        <w:t>3</w:t>
      </w:r>
      <w:r w:rsidR="00AF1942">
        <w:rPr>
          <w:rFonts w:ascii="Times New Roman" w:hAnsi="Times New Roman" w:cs="Times New Roman"/>
          <w:color w:val="171717"/>
          <w:sz w:val="26"/>
          <w:szCs w:val="26"/>
        </w:rPr>
        <w:t>.2.4.</w:t>
      </w:r>
      <w:r w:rsidR="00AF1942" w:rsidRPr="00AF1942">
        <w:rPr>
          <w:rFonts w:ascii="Times New Roman" w:hAnsi="Times New Roman" w:cs="Times New Roman"/>
          <w:color w:val="171717"/>
          <w:sz w:val="26"/>
          <w:szCs w:val="26"/>
        </w:rPr>
        <w:t xml:space="preserve"> Вносить на рассмотрение главного бухгалтера предлож</w:t>
      </w:r>
      <w:r w:rsidR="0034374B">
        <w:rPr>
          <w:rFonts w:ascii="Times New Roman" w:hAnsi="Times New Roman" w:cs="Times New Roman"/>
          <w:color w:val="171717"/>
          <w:sz w:val="26"/>
          <w:szCs w:val="26"/>
        </w:rPr>
        <w:t>ения по улучшению деятельности А</w:t>
      </w:r>
      <w:r w:rsidR="00AF1942" w:rsidRPr="00AF1942">
        <w:rPr>
          <w:rFonts w:ascii="Times New Roman" w:hAnsi="Times New Roman" w:cs="Times New Roman"/>
          <w:color w:val="171717"/>
          <w:sz w:val="26"/>
          <w:szCs w:val="26"/>
        </w:rPr>
        <w:t>кадемии по вопросам организации планово-экономической и договорной работы.</w:t>
      </w:r>
    </w:p>
    <w:p w:rsidR="00AF1942" w:rsidRPr="00AF1942" w:rsidRDefault="00D22AF3" w:rsidP="00F14C36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 w:cs="Times New Roman"/>
          <w:color w:val="171717"/>
          <w:sz w:val="26"/>
          <w:szCs w:val="26"/>
        </w:rPr>
      </w:pPr>
      <w:r w:rsidRPr="000D7CA6">
        <w:rPr>
          <w:rFonts w:ascii="Times New Roman" w:hAnsi="Times New Roman" w:cs="Times New Roman"/>
          <w:color w:val="171717"/>
          <w:sz w:val="26"/>
          <w:szCs w:val="26"/>
        </w:rPr>
        <w:t>3</w:t>
      </w:r>
      <w:r w:rsidR="00AF1942">
        <w:rPr>
          <w:rFonts w:ascii="Times New Roman" w:hAnsi="Times New Roman" w:cs="Times New Roman"/>
          <w:color w:val="171717"/>
          <w:sz w:val="26"/>
          <w:szCs w:val="26"/>
        </w:rPr>
        <w:t>.2.</w:t>
      </w:r>
      <w:r w:rsidR="00AF1942" w:rsidRPr="00AF1942">
        <w:rPr>
          <w:rFonts w:ascii="Times New Roman" w:hAnsi="Times New Roman" w:cs="Times New Roman"/>
          <w:color w:val="171717"/>
          <w:sz w:val="26"/>
          <w:szCs w:val="26"/>
        </w:rPr>
        <w:t>5. Взаимодействовать с руководителями структурных подразделений по вопросам входящим в компетенцию</w:t>
      </w:r>
      <w:r w:rsidR="0034374B">
        <w:rPr>
          <w:rFonts w:ascii="Times New Roman" w:hAnsi="Times New Roman" w:cs="Times New Roman"/>
          <w:color w:val="171717"/>
          <w:sz w:val="26"/>
          <w:szCs w:val="26"/>
        </w:rPr>
        <w:t xml:space="preserve"> Отдела</w:t>
      </w:r>
      <w:r w:rsidR="00AF1942" w:rsidRPr="00AF1942">
        <w:rPr>
          <w:rFonts w:ascii="Times New Roman" w:hAnsi="Times New Roman" w:cs="Times New Roman"/>
          <w:color w:val="171717"/>
          <w:sz w:val="26"/>
          <w:szCs w:val="26"/>
        </w:rPr>
        <w:t>.</w:t>
      </w:r>
    </w:p>
    <w:p w:rsidR="00AF1942" w:rsidRPr="00AF1942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CA6">
        <w:rPr>
          <w:rFonts w:ascii="Times New Roman" w:hAnsi="Times New Roman" w:cs="Times New Roman"/>
          <w:sz w:val="26"/>
          <w:szCs w:val="26"/>
        </w:rPr>
        <w:t>3</w:t>
      </w:r>
      <w:r w:rsidR="00AF1942">
        <w:rPr>
          <w:rFonts w:ascii="Times New Roman" w:hAnsi="Times New Roman" w:cs="Times New Roman"/>
          <w:sz w:val="26"/>
          <w:szCs w:val="26"/>
        </w:rPr>
        <w:t>.2.7</w:t>
      </w:r>
      <w:r w:rsidR="00AF1942" w:rsidRPr="00AF1942">
        <w:rPr>
          <w:rFonts w:ascii="Times New Roman" w:hAnsi="Times New Roman" w:cs="Times New Roman"/>
          <w:sz w:val="26"/>
          <w:szCs w:val="26"/>
        </w:rPr>
        <w:t>. Иные права в соответствии с Правилами внутрен</w:t>
      </w:r>
      <w:r w:rsidR="0034374B">
        <w:rPr>
          <w:rFonts w:ascii="Times New Roman" w:hAnsi="Times New Roman" w:cs="Times New Roman"/>
          <w:sz w:val="26"/>
          <w:szCs w:val="26"/>
        </w:rPr>
        <w:t xml:space="preserve">него трудового распорядка </w:t>
      </w:r>
      <w:r w:rsidR="00AF1942" w:rsidRPr="00AF1942">
        <w:rPr>
          <w:rFonts w:ascii="Times New Roman" w:hAnsi="Times New Roman" w:cs="Times New Roman"/>
          <w:sz w:val="26"/>
          <w:szCs w:val="26"/>
        </w:rPr>
        <w:t>и локальными актами</w:t>
      </w:r>
      <w:r w:rsidR="0034374B">
        <w:rPr>
          <w:rFonts w:ascii="Times New Roman" w:hAnsi="Times New Roman" w:cs="Times New Roman"/>
          <w:sz w:val="26"/>
          <w:szCs w:val="26"/>
        </w:rPr>
        <w:t xml:space="preserve"> Академии</w:t>
      </w:r>
      <w:r w:rsidR="00AF1942" w:rsidRPr="00AF1942"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45583B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34374B">
        <w:rPr>
          <w:rFonts w:ascii="Times New Roman" w:hAnsi="Times New Roman" w:cs="Times New Roman"/>
          <w:sz w:val="26"/>
          <w:szCs w:val="26"/>
        </w:rPr>
        <w:t>Отдела</w:t>
      </w:r>
      <w:r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9B523A" w:rsidRPr="009B523A">
        <w:rPr>
          <w:rFonts w:ascii="Times New Roman" w:hAnsi="Times New Roman" w:cs="Times New Roman"/>
          <w:sz w:val="26"/>
          <w:szCs w:val="26"/>
        </w:rPr>
        <w:t>обязаны:</w:t>
      </w:r>
    </w:p>
    <w:p w:rsid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Pr="00D22AF3"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.1</w:t>
      </w:r>
      <w:r w:rsidR="003942ED">
        <w:rPr>
          <w:rFonts w:ascii="Times New Roman" w:hAnsi="Times New Roman" w:cs="Times New Roman"/>
          <w:sz w:val="26"/>
          <w:szCs w:val="26"/>
        </w:rPr>
        <w:tab/>
        <w:t>С</w:t>
      </w:r>
      <w:r w:rsidR="009B523A" w:rsidRPr="009B523A">
        <w:rPr>
          <w:rFonts w:ascii="Times New Roman" w:hAnsi="Times New Roman" w:cs="Times New Roman"/>
          <w:sz w:val="26"/>
          <w:szCs w:val="26"/>
        </w:rPr>
        <w:t>воевременно и качественно, на высоком профессиональном уровне выполнять свои должностные обязанности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3942ED">
        <w:rPr>
          <w:rFonts w:ascii="Times New Roman" w:hAnsi="Times New Roman" w:cs="Times New Roman"/>
          <w:sz w:val="26"/>
          <w:szCs w:val="26"/>
        </w:rPr>
        <w:tab/>
        <w:t>О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 xml:space="preserve">беспечивать сохранность закрепленных за </w:t>
      </w:r>
      <w:r w:rsidR="0034374B">
        <w:rPr>
          <w:rFonts w:ascii="Times New Roman" w:hAnsi="Times New Roman" w:cs="Times New Roman"/>
          <w:sz w:val="26"/>
          <w:szCs w:val="26"/>
        </w:rPr>
        <w:t>Отделом</w:t>
      </w:r>
      <w:r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45583B">
        <w:rPr>
          <w:rFonts w:ascii="Times New Roman" w:hAnsi="Times New Roman" w:cs="Times New Roman"/>
          <w:sz w:val="26"/>
          <w:szCs w:val="26"/>
        </w:rPr>
        <w:t>помещений и оборудования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="009B523A" w:rsidRPr="009B523A">
        <w:rPr>
          <w:rFonts w:ascii="Times New Roman" w:hAnsi="Times New Roman" w:cs="Times New Roman"/>
          <w:sz w:val="26"/>
          <w:szCs w:val="26"/>
        </w:rPr>
        <w:t>4</w:t>
      </w:r>
      <w:r w:rsidR="003942ED">
        <w:rPr>
          <w:rFonts w:ascii="Times New Roman" w:hAnsi="Times New Roman" w:cs="Times New Roman"/>
          <w:sz w:val="26"/>
          <w:szCs w:val="26"/>
        </w:rPr>
        <w:tab/>
        <w:t>С</w:t>
      </w:r>
      <w:r w:rsidR="009B523A" w:rsidRPr="009B523A">
        <w:rPr>
          <w:rFonts w:ascii="Times New Roman" w:hAnsi="Times New Roman" w:cs="Times New Roman"/>
          <w:sz w:val="26"/>
          <w:szCs w:val="26"/>
        </w:rPr>
        <w:t>воевременно повышать</w:t>
      </w:r>
      <w:r w:rsidR="0045583B">
        <w:rPr>
          <w:rFonts w:ascii="Times New Roman" w:hAnsi="Times New Roman" w:cs="Times New Roman"/>
          <w:sz w:val="26"/>
          <w:szCs w:val="26"/>
        </w:rPr>
        <w:t xml:space="preserve"> свой квалификационный уровень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</w:t>
      </w:r>
      <w:r w:rsidR="003942ED">
        <w:rPr>
          <w:rFonts w:ascii="Times New Roman" w:hAnsi="Times New Roman" w:cs="Times New Roman"/>
          <w:sz w:val="26"/>
          <w:szCs w:val="26"/>
        </w:rPr>
        <w:tab/>
        <w:t>С</w:t>
      </w:r>
      <w:r w:rsidR="009B523A" w:rsidRPr="009B523A">
        <w:rPr>
          <w:rFonts w:ascii="Times New Roman" w:hAnsi="Times New Roman" w:cs="Times New Roman"/>
          <w:sz w:val="26"/>
          <w:szCs w:val="26"/>
        </w:rPr>
        <w:t>воевременно сообщать в отдел кадров сведения об изменении своих персон</w:t>
      </w:r>
      <w:r w:rsidR="0045583B">
        <w:rPr>
          <w:rFonts w:ascii="Times New Roman" w:hAnsi="Times New Roman" w:cs="Times New Roman"/>
          <w:sz w:val="26"/>
          <w:szCs w:val="26"/>
        </w:rPr>
        <w:t>альных данных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</w:t>
      </w:r>
      <w:proofErr w:type="gramStart"/>
      <w:r w:rsidR="003942ED">
        <w:rPr>
          <w:rFonts w:ascii="Times New Roman" w:hAnsi="Times New Roman" w:cs="Times New Roman"/>
          <w:sz w:val="26"/>
          <w:szCs w:val="26"/>
        </w:rPr>
        <w:tab/>
        <w:t>В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>ыполнять иные права и обязанности в соответствии с российским правом</w:t>
      </w:r>
      <w:r w:rsidR="00657D15">
        <w:rPr>
          <w:rFonts w:ascii="Times New Roman" w:hAnsi="Times New Roman" w:cs="Times New Roman"/>
          <w:sz w:val="26"/>
          <w:szCs w:val="26"/>
        </w:rPr>
        <w:t>.</w:t>
      </w:r>
    </w:p>
    <w:p w:rsidR="00154C91" w:rsidRPr="009B523A" w:rsidRDefault="00154C91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23A" w:rsidRPr="003942ED" w:rsidRDefault="00D22AF3" w:rsidP="00F14C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9B523A" w:rsidRPr="003942ED">
        <w:rPr>
          <w:rFonts w:ascii="Times New Roman" w:hAnsi="Times New Roman" w:cs="Times New Roman"/>
          <w:b/>
          <w:sz w:val="26"/>
          <w:szCs w:val="26"/>
        </w:rPr>
        <w:t>V. ОТВЕТСТВЕННОСТЬ</w:t>
      </w:r>
    </w:p>
    <w:p w:rsidR="00D22AF3" w:rsidRP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 xml:space="preserve">4.1. Начальник </w:t>
      </w:r>
      <w:r w:rsidR="000B4241">
        <w:rPr>
          <w:rFonts w:ascii="Times New Roman" w:hAnsi="Times New Roman" w:cs="Times New Roman"/>
          <w:sz w:val="26"/>
          <w:szCs w:val="26"/>
        </w:rPr>
        <w:t xml:space="preserve">и сотрудники </w:t>
      </w:r>
      <w:r w:rsidRPr="0044231B">
        <w:rPr>
          <w:rFonts w:ascii="Times New Roman" w:hAnsi="Times New Roman" w:cs="Times New Roman"/>
          <w:sz w:val="26"/>
          <w:szCs w:val="26"/>
        </w:rPr>
        <w:t>О</w:t>
      </w:r>
      <w:r w:rsidR="000B4241">
        <w:rPr>
          <w:rFonts w:ascii="Times New Roman" w:hAnsi="Times New Roman" w:cs="Times New Roman"/>
          <w:sz w:val="26"/>
          <w:szCs w:val="26"/>
        </w:rPr>
        <w:t>тдела</w:t>
      </w:r>
      <w:r w:rsidRPr="00D22A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нес</w:t>
      </w:r>
      <w:r w:rsidR="000B424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т ответственность</w:t>
      </w:r>
      <w:r w:rsidRPr="00D22AF3">
        <w:rPr>
          <w:rFonts w:ascii="Times New Roman" w:hAnsi="Times New Roman" w:cs="Times New Roman"/>
          <w:sz w:val="26"/>
          <w:szCs w:val="26"/>
        </w:rPr>
        <w:t>:</w:t>
      </w:r>
    </w:p>
    <w:p w:rsidR="00D22AF3" w:rsidRP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>- за ненадлежащее исполнение или неисполнение своих должностных обязанностей, предусмотренных настоящей должностной инструкцией,- в порядке, установленном действующим трудовым законодательством Российской Федерации;</w:t>
      </w:r>
    </w:p>
    <w:p w:rsidR="00D22AF3" w:rsidRPr="00D22AF3" w:rsidRDefault="000B4241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нарушение Устава А</w:t>
      </w:r>
      <w:r w:rsidR="00D22AF3" w:rsidRPr="00D22AF3">
        <w:rPr>
          <w:rFonts w:ascii="Times New Roman" w:hAnsi="Times New Roman" w:cs="Times New Roman"/>
          <w:sz w:val="26"/>
          <w:szCs w:val="26"/>
        </w:rPr>
        <w:t>кадемии;</w:t>
      </w:r>
    </w:p>
    <w:p w:rsidR="00D22AF3" w:rsidRP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AF3">
        <w:rPr>
          <w:rFonts w:ascii="Times New Roman" w:hAnsi="Times New Roman" w:cs="Times New Roman"/>
          <w:sz w:val="26"/>
          <w:szCs w:val="26"/>
        </w:rPr>
        <w:t xml:space="preserve">- за причинение ущерба </w:t>
      </w:r>
      <w:r w:rsidR="000B4241">
        <w:rPr>
          <w:rFonts w:ascii="Times New Roman" w:hAnsi="Times New Roman" w:cs="Times New Roman"/>
          <w:sz w:val="26"/>
          <w:szCs w:val="26"/>
        </w:rPr>
        <w:t>А</w:t>
      </w:r>
      <w:r w:rsidRPr="00D22AF3">
        <w:rPr>
          <w:rFonts w:ascii="Times New Roman" w:hAnsi="Times New Roman" w:cs="Times New Roman"/>
          <w:sz w:val="26"/>
          <w:szCs w:val="26"/>
        </w:rPr>
        <w:t>кадемии в порядке, установленном действующим трудовым законодательством Российской Федерации;</w:t>
      </w:r>
    </w:p>
    <w:p w:rsidR="00D22AF3" w:rsidRPr="00D22AF3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AF3">
        <w:rPr>
          <w:rFonts w:ascii="Times New Roman" w:hAnsi="Times New Roman" w:cs="Times New Roman"/>
          <w:color w:val="171717"/>
          <w:sz w:val="26"/>
          <w:szCs w:val="26"/>
        </w:rPr>
        <w:t>- 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</w:t>
      </w:r>
      <w:r w:rsidRPr="00D22AF3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45583B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="000B4241">
        <w:rPr>
          <w:rFonts w:ascii="Times New Roman" w:hAnsi="Times New Roman" w:cs="Times New Roman"/>
          <w:sz w:val="26"/>
          <w:szCs w:val="26"/>
        </w:rPr>
        <w:t>Отдела</w:t>
      </w:r>
      <w:r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2E6D81">
        <w:rPr>
          <w:rFonts w:ascii="Times New Roman" w:hAnsi="Times New Roman" w:cs="Times New Roman"/>
          <w:sz w:val="26"/>
          <w:szCs w:val="26"/>
        </w:rPr>
        <w:t>несут ответственность:</w:t>
      </w:r>
    </w:p>
    <w:p w:rsidR="009B523A" w:rsidRPr="009B523A" w:rsidRDefault="00D22AF3" w:rsidP="00F14C36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9B523A" w:rsidRPr="009B523A">
        <w:rPr>
          <w:rFonts w:ascii="Times New Roman" w:hAnsi="Times New Roman" w:cs="Times New Roman"/>
          <w:sz w:val="26"/>
          <w:szCs w:val="26"/>
        </w:rPr>
        <w:t>.1</w:t>
      </w:r>
      <w:r w:rsidR="0045583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5583B">
        <w:rPr>
          <w:rFonts w:ascii="Times New Roman" w:hAnsi="Times New Roman" w:cs="Times New Roman"/>
          <w:sz w:val="26"/>
          <w:szCs w:val="26"/>
        </w:rPr>
        <w:t>Д</w:t>
      </w:r>
      <w:r w:rsidR="009B523A" w:rsidRPr="009B523A">
        <w:rPr>
          <w:rFonts w:ascii="Times New Roman" w:hAnsi="Times New Roman" w:cs="Times New Roman"/>
          <w:sz w:val="26"/>
          <w:szCs w:val="26"/>
        </w:rPr>
        <w:t>исциплинарную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 xml:space="preserve"> </w:t>
      </w:r>
      <w:r w:rsidR="00AA7B08">
        <w:rPr>
          <w:rFonts w:ascii="Times New Roman" w:hAnsi="Times New Roman" w:cs="Times New Roman"/>
          <w:sz w:val="26"/>
          <w:szCs w:val="26"/>
        </w:rPr>
        <w:t>-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за несвоевременное или ненадлежащие выполнение возложенных на них функций в соответствии с действующим законодательством о труде Российской Федерации</w:t>
      </w:r>
      <w:r w:rsidR="00AA7B08">
        <w:rPr>
          <w:rFonts w:ascii="Times New Roman" w:hAnsi="Times New Roman" w:cs="Times New Roman"/>
          <w:sz w:val="26"/>
          <w:szCs w:val="26"/>
        </w:rPr>
        <w:t>,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45583B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, Правилами внутреннего трудового распорядка и иными локальными нормативными актами </w:t>
      </w:r>
      <w:r w:rsidR="0045583B">
        <w:rPr>
          <w:rFonts w:ascii="Times New Roman" w:hAnsi="Times New Roman" w:cs="Times New Roman"/>
          <w:sz w:val="26"/>
          <w:szCs w:val="26"/>
        </w:rPr>
        <w:t>Академии</w:t>
      </w:r>
      <w:r w:rsidR="002E6D81">
        <w:rPr>
          <w:rFonts w:ascii="Times New Roman" w:hAnsi="Times New Roman" w:cs="Times New Roman"/>
          <w:sz w:val="26"/>
          <w:szCs w:val="26"/>
        </w:rPr>
        <w:t>;</w:t>
      </w:r>
    </w:p>
    <w:p w:rsidR="009B523A" w:rsidRPr="009B523A" w:rsidRDefault="00D22AF3" w:rsidP="00F14C36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45583B">
        <w:rPr>
          <w:rFonts w:ascii="Times New Roman" w:hAnsi="Times New Roman" w:cs="Times New Roman"/>
          <w:sz w:val="26"/>
          <w:szCs w:val="26"/>
        </w:rPr>
        <w:tab/>
        <w:t>З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>а совершение в процессе осуществления своей деятельности правонарушени</w:t>
      </w:r>
      <w:r w:rsidR="00AA7B08">
        <w:rPr>
          <w:rFonts w:ascii="Times New Roman" w:hAnsi="Times New Roman" w:cs="Times New Roman"/>
          <w:sz w:val="26"/>
          <w:szCs w:val="26"/>
        </w:rPr>
        <w:t>й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в пределах, определенных действующим административным, уголовным и гражданским законода</w:t>
      </w:r>
      <w:r w:rsidR="0045583B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:rsidR="009B523A" w:rsidRDefault="00D22AF3" w:rsidP="00F14C36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="0045583B">
        <w:rPr>
          <w:rFonts w:ascii="Times New Roman" w:hAnsi="Times New Roman" w:cs="Times New Roman"/>
          <w:sz w:val="26"/>
          <w:szCs w:val="26"/>
        </w:rPr>
        <w:tab/>
        <w:t>З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>а причинение материального ущерба в пределах, определенных действующим трудовым, уголовным и</w:t>
      </w:r>
      <w:r w:rsidR="002E6D81">
        <w:rPr>
          <w:rFonts w:ascii="Times New Roman" w:hAnsi="Times New Roman" w:cs="Times New Roman"/>
          <w:sz w:val="26"/>
          <w:szCs w:val="26"/>
        </w:rPr>
        <w:t xml:space="preserve"> гражданским законодательством.</w:t>
      </w:r>
    </w:p>
    <w:p w:rsidR="00154C91" w:rsidRPr="009B523A" w:rsidRDefault="00154C91" w:rsidP="00F14C36">
      <w:pPr>
        <w:tabs>
          <w:tab w:val="left" w:pos="709"/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523A" w:rsidRPr="00AA29D0" w:rsidRDefault="009B523A" w:rsidP="00F14C36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29D0">
        <w:rPr>
          <w:rFonts w:ascii="Times New Roman" w:hAnsi="Times New Roman" w:cs="Times New Roman"/>
          <w:b/>
          <w:sz w:val="26"/>
          <w:szCs w:val="26"/>
        </w:rPr>
        <w:t>V. ВЗАИМООТНОШЕНИЯ С ДРУГИМИ СТРУКТУРНЫМИ ПОДРАЗДЕЛЕНИЯМИ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="002E6D81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9B523A" w:rsidRPr="009B523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9B523A" w:rsidRPr="009B523A">
        <w:rPr>
          <w:rFonts w:ascii="Times New Roman" w:hAnsi="Times New Roman" w:cs="Times New Roman"/>
          <w:sz w:val="26"/>
          <w:szCs w:val="26"/>
        </w:rPr>
        <w:t>ля выполнения функций и реализации прав, предусмотренных настоящим Положение</w:t>
      </w:r>
      <w:r w:rsidR="002E6D81">
        <w:rPr>
          <w:rFonts w:ascii="Times New Roman" w:hAnsi="Times New Roman" w:cs="Times New Roman"/>
          <w:sz w:val="26"/>
          <w:szCs w:val="26"/>
        </w:rPr>
        <w:t>м</w:t>
      </w:r>
      <w:r w:rsidR="00AA7B08">
        <w:rPr>
          <w:rFonts w:ascii="Times New Roman" w:hAnsi="Times New Roman" w:cs="Times New Roman"/>
          <w:sz w:val="26"/>
          <w:szCs w:val="26"/>
        </w:rPr>
        <w:t xml:space="preserve"> Отдел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D81">
        <w:rPr>
          <w:rFonts w:ascii="Times New Roman" w:hAnsi="Times New Roman" w:cs="Times New Roman"/>
          <w:sz w:val="26"/>
          <w:szCs w:val="26"/>
        </w:rPr>
        <w:t>взаимодействует:</w:t>
      </w:r>
    </w:p>
    <w:p w:rsidR="009B523A" w:rsidRPr="009B523A" w:rsidRDefault="00D22AF3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="002E6D81">
        <w:rPr>
          <w:rFonts w:ascii="Times New Roman" w:hAnsi="Times New Roman" w:cs="Times New Roman"/>
          <w:sz w:val="26"/>
          <w:szCs w:val="26"/>
        </w:rPr>
        <w:t>1</w:t>
      </w:r>
      <w:r w:rsidR="009B523A" w:rsidRPr="009B523A">
        <w:rPr>
          <w:rFonts w:ascii="Times New Roman" w:hAnsi="Times New Roman" w:cs="Times New Roman"/>
          <w:sz w:val="26"/>
          <w:szCs w:val="26"/>
        </w:rPr>
        <w:t>.1</w:t>
      </w:r>
      <w:r w:rsidR="002E6D81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с </w:t>
      </w:r>
      <w:r w:rsidR="002E6D81">
        <w:rPr>
          <w:rFonts w:ascii="Times New Roman" w:hAnsi="Times New Roman" w:cs="Times New Roman"/>
          <w:sz w:val="26"/>
          <w:szCs w:val="26"/>
        </w:rPr>
        <w:t>аппаратом ректора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– по вопросам ведения делопроизводства, совершенствования методов работы с документами, передачи входящей и исходящей корреспонденции, получения копий приказов, распоряжений и других документо</w:t>
      </w:r>
      <w:r w:rsidR="002E6D81">
        <w:rPr>
          <w:rFonts w:ascii="Times New Roman" w:hAnsi="Times New Roman" w:cs="Times New Roman"/>
          <w:sz w:val="26"/>
          <w:szCs w:val="26"/>
        </w:rPr>
        <w:t>в по направлению деятельности;</w:t>
      </w:r>
    </w:p>
    <w:p w:rsidR="002E6D81" w:rsidRPr="00F04D71" w:rsidRDefault="009B523A" w:rsidP="00F14C36">
      <w:pPr>
        <w:pStyle w:val="a3"/>
        <w:numPr>
          <w:ilvl w:val="2"/>
          <w:numId w:val="8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D71">
        <w:rPr>
          <w:rFonts w:ascii="Times New Roman" w:hAnsi="Times New Roman" w:cs="Times New Roman"/>
          <w:sz w:val="26"/>
          <w:szCs w:val="26"/>
        </w:rPr>
        <w:t>с отделом кадров</w:t>
      </w:r>
      <w:r w:rsidR="002E6D81" w:rsidRPr="00F04D71">
        <w:rPr>
          <w:rFonts w:ascii="Times New Roman" w:hAnsi="Times New Roman" w:cs="Times New Roman"/>
          <w:sz w:val="26"/>
          <w:szCs w:val="26"/>
        </w:rPr>
        <w:t>:</w:t>
      </w:r>
    </w:p>
    <w:p w:rsidR="002E6D81" w:rsidRPr="002E6D81" w:rsidRDefault="00F04D71" w:rsidP="00F14C3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523A" w:rsidRPr="002E6D81">
        <w:rPr>
          <w:rFonts w:ascii="Times New Roman" w:hAnsi="Times New Roman" w:cs="Times New Roman"/>
          <w:sz w:val="26"/>
          <w:szCs w:val="26"/>
        </w:rPr>
        <w:t xml:space="preserve">по вопросам подбора, приема, увольнения и перемещения </w:t>
      </w:r>
      <w:r w:rsidR="00D22AF3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="00D22AF3" w:rsidRPr="0044231B">
        <w:rPr>
          <w:rFonts w:ascii="Times New Roman" w:hAnsi="Times New Roman" w:cs="Times New Roman"/>
          <w:sz w:val="26"/>
          <w:szCs w:val="26"/>
        </w:rPr>
        <w:t>О</w:t>
      </w:r>
      <w:r w:rsidR="00AA7B08">
        <w:rPr>
          <w:rFonts w:ascii="Times New Roman" w:hAnsi="Times New Roman" w:cs="Times New Roman"/>
          <w:sz w:val="26"/>
          <w:szCs w:val="26"/>
        </w:rPr>
        <w:t>тдела</w:t>
      </w:r>
      <w:r w:rsidR="009B523A" w:rsidRPr="002E6D81">
        <w:rPr>
          <w:rFonts w:ascii="Times New Roman" w:hAnsi="Times New Roman" w:cs="Times New Roman"/>
          <w:sz w:val="26"/>
          <w:szCs w:val="26"/>
        </w:rPr>
        <w:t>;</w:t>
      </w:r>
    </w:p>
    <w:p w:rsidR="009B523A" w:rsidRPr="002E6D81" w:rsidRDefault="00F04D71" w:rsidP="00F14C36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7B08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9B523A" w:rsidRPr="002E6D81">
        <w:rPr>
          <w:rFonts w:ascii="Times New Roman" w:hAnsi="Times New Roman" w:cs="Times New Roman"/>
          <w:sz w:val="26"/>
          <w:szCs w:val="26"/>
        </w:rPr>
        <w:t>предложений п</w:t>
      </w:r>
      <w:r w:rsidR="00AA7B08">
        <w:rPr>
          <w:rFonts w:ascii="Times New Roman" w:hAnsi="Times New Roman" w:cs="Times New Roman"/>
          <w:sz w:val="26"/>
          <w:szCs w:val="26"/>
        </w:rPr>
        <w:t>о составлению графиков отпусков</w:t>
      </w:r>
      <w:r w:rsidR="009B523A" w:rsidRPr="002E6D81">
        <w:rPr>
          <w:rFonts w:ascii="Times New Roman" w:hAnsi="Times New Roman" w:cs="Times New Roman"/>
          <w:sz w:val="26"/>
          <w:szCs w:val="26"/>
        </w:rPr>
        <w:t xml:space="preserve"> и други</w:t>
      </w:r>
      <w:r w:rsidR="00AA7B08">
        <w:rPr>
          <w:rFonts w:ascii="Times New Roman" w:hAnsi="Times New Roman" w:cs="Times New Roman"/>
          <w:sz w:val="26"/>
          <w:szCs w:val="26"/>
        </w:rPr>
        <w:t>х</w:t>
      </w:r>
      <w:r w:rsidR="009B523A" w:rsidRPr="002E6D81">
        <w:rPr>
          <w:rFonts w:ascii="Times New Roman" w:hAnsi="Times New Roman" w:cs="Times New Roman"/>
          <w:sz w:val="26"/>
          <w:szCs w:val="26"/>
        </w:rPr>
        <w:t xml:space="preserve"> вопро</w:t>
      </w:r>
      <w:r w:rsidR="00AA7B08">
        <w:rPr>
          <w:rFonts w:ascii="Times New Roman" w:hAnsi="Times New Roman" w:cs="Times New Roman"/>
          <w:sz w:val="26"/>
          <w:szCs w:val="26"/>
        </w:rPr>
        <w:t>сов</w:t>
      </w:r>
      <w:r w:rsidR="002E6D81">
        <w:rPr>
          <w:rFonts w:ascii="Times New Roman" w:hAnsi="Times New Roman" w:cs="Times New Roman"/>
          <w:sz w:val="26"/>
          <w:szCs w:val="26"/>
        </w:rPr>
        <w:t xml:space="preserve"> по направлению деятельности;</w:t>
      </w:r>
    </w:p>
    <w:p w:rsidR="009B523A" w:rsidRPr="009B523A" w:rsidRDefault="00F04D71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="002E6D81">
        <w:rPr>
          <w:rFonts w:ascii="Times New Roman" w:hAnsi="Times New Roman" w:cs="Times New Roman"/>
          <w:sz w:val="26"/>
          <w:szCs w:val="26"/>
        </w:rPr>
        <w:t>1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2E6D8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 приемной комиссией – по вопросам заключения договоров с заказчиками и абитуриентами;</w:t>
      </w:r>
    </w:p>
    <w:p w:rsidR="009B523A" w:rsidRPr="009B523A" w:rsidRDefault="00F04D71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="002E6D81">
        <w:rPr>
          <w:rFonts w:ascii="Times New Roman" w:hAnsi="Times New Roman" w:cs="Times New Roman"/>
          <w:sz w:val="26"/>
          <w:szCs w:val="26"/>
        </w:rPr>
        <w:t>1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E6D81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заказчиками, </w:t>
      </w:r>
      <w:r w:rsidR="009B523A" w:rsidRPr="009B523A">
        <w:rPr>
          <w:rFonts w:ascii="Times New Roman" w:hAnsi="Times New Roman" w:cs="Times New Roman"/>
          <w:sz w:val="26"/>
          <w:szCs w:val="26"/>
        </w:rPr>
        <w:t>студентами и слушателями - по вопросам оплаты за обучение и пре</w:t>
      </w:r>
      <w:r w:rsidR="002E6D81">
        <w:rPr>
          <w:rFonts w:ascii="Times New Roman" w:hAnsi="Times New Roman" w:cs="Times New Roman"/>
          <w:sz w:val="26"/>
          <w:szCs w:val="26"/>
        </w:rPr>
        <w:t>доставления сведений об оплате;</w:t>
      </w:r>
      <w:bookmarkStart w:id="2" w:name="_GoBack"/>
      <w:bookmarkEnd w:id="2"/>
    </w:p>
    <w:p w:rsidR="00AF1942" w:rsidRPr="009B523A" w:rsidRDefault="00F04D71" w:rsidP="00F14C3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 w:rsidR="002E6D81">
        <w:rPr>
          <w:rFonts w:ascii="Times New Roman" w:hAnsi="Times New Roman" w:cs="Times New Roman"/>
          <w:sz w:val="26"/>
          <w:szCs w:val="26"/>
        </w:rPr>
        <w:t>1</w:t>
      </w:r>
      <w:r w:rsidR="009B523A" w:rsidRPr="009B52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2E6D81">
        <w:rPr>
          <w:rFonts w:ascii="Times New Roman" w:hAnsi="Times New Roman" w:cs="Times New Roman"/>
          <w:sz w:val="26"/>
          <w:szCs w:val="26"/>
        </w:rPr>
        <w:tab/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с другими подразделениями </w:t>
      </w:r>
      <w:r w:rsidR="002E6D81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 - по направлениям деятельности, в соответствии с нормативными правовыми актами </w:t>
      </w:r>
      <w:r w:rsidR="002E6D81">
        <w:rPr>
          <w:rFonts w:ascii="Times New Roman" w:hAnsi="Times New Roman" w:cs="Times New Roman"/>
          <w:sz w:val="26"/>
          <w:szCs w:val="26"/>
        </w:rPr>
        <w:t>Академии</w:t>
      </w:r>
      <w:r w:rsidR="009B523A" w:rsidRPr="009B523A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AF1942" w:rsidRPr="009B523A" w:rsidSect="002E6D81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C36" w:rsidRDefault="00F14C36" w:rsidP="002E6D81">
      <w:pPr>
        <w:spacing w:after="0" w:line="240" w:lineRule="auto"/>
      </w:pPr>
      <w:r>
        <w:separator/>
      </w:r>
    </w:p>
  </w:endnote>
  <w:endnote w:type="continuationSeparator" w:id="0">
    <w:p w:rsidR="00F14C36" w:rsidRDefault="00F14C36" w:rsidP="002E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815893"/>
      <w:docPartObj>
        <w:docPartGallery w:val="Page Numbers (Bottom of Page)"/>
        <w:docPartUnique/>
      </w:docPartObj>
    </w:sdtPr>
    <w:sdtContent>
      <w:p w:rsidR="00F14C36" w:rsidRDefault="00F14C36">
        <w:pPr>
          <w:pStyle w:val="a6"/>
          <w:jc w:val="center"/>
        </w:pPr>
        <w:fldSimple w:instr="PAGE   \* MERGEFORMAT">
          <w:r w:rsidR="00154C91">
            <w:rPr>
              <w:noProof/>
            </w:rPr>
            <w:t>2</w:t>
          </w:r>
        </w:fldSimple>
      </w:p>
    </w:sdtContent>
  </w:sdt>
  <w:p w:rsidR="00F14C36" w:rsidRDefault="00F14C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C36" w:rsidRDefault="00F14C36" w:rsidP="002E6D81">
      <w:pPr>
        <w:spacing w:after="0" w:line="240" w:lineRule="auto"/>
      </w:pPr>
      <w:r>
        <w:separator/>
      </w:r>
    </w:p>
  </w:footnote>
  <w:footnote w:type="continuationSeparator" w:id="0">
    <w:p w:rsidR="00F14C36" w:rsidRDefault="00F14C36" w:rsidP="002E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12"/>
    <w:multiLevelType w:val="multilevel"/>
    <w:tmpl w:val="B9C088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36939DC"/>
    <w:multiLevelType w:val="multilevel"/>
    <w:tmpl w:val="FE7EB05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330209C4"/>
    <w:multiLevelType w:val="multilevel"/>
    <w:tmpl w:val="123AA18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2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4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4824534E"/>
    <w:multiLevelType w:val="hybridMultilevel"/>
    <w:tmpl w:val="2A4625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ED15EC"/>
    <w:multiLevelType w:val="multilevel"/>
    <w:tmpl w:val="81C4DB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600675D"/>
    <w:multiLevelType w:val="multilevel"/>
    <w:tmpl w:val="2FBC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1A340A"/>
    <w:multiLevelType w:val="hybridMultilevel"/>
    <w:tmpl w:val="42BA41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D9101EB"/>
    <w:multiLevelType w:val="hybridMultilevel"/>
    <w:tmpl w:val="76BC78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3A"/>
    <w:rsid w:val="000716D5"/>
    <w:rsid w:val="000B4241"/>
    <w:rsid w:val="000D7CA6"/>
    <w:rsid w:val="00101C06"/>
    <w:rsid w:val="00154C91"/>
    <w:rsid w:val="001A53FA"/>
    <w:rsid w:val="001F51CA"/>
    <w:rsid w:val="001F6F57"/>
    <w:rsid w:val="00206128"/>
    <w:rsid w:val="002E6D81"/>
    <w:rsid w:val="0034374B"/>
    <w:rsid w:val="003942ED"/>
    <w:rsid w:val="0044231B"/>
    <w:rsid w:val="0045583B"/>
    <w:rsid w:val="00657D15"/>
    <w:rsid w:val="007B11A7"/>
    <w:rsid w:val="00842FEB"/>
    <w:rsid w:val="00856C79"/>
    <w:rsid w:val="008C267F"/>
    <w:rsid w:val="008E1C39"/>
    <w:rsid w:val="009B523A"/>
    <w:rsid w:val="009E2ACC"/>
    <w:rsid w:val="00A8134E"/>
    <w:rsid w:val="00AA29D0"/>
    <w:rsid w:val="00AA7B08"/>
    <w:rsid w:val="00AF1942"/>
    <w:rsid w:val="00BD5BF7"/>
    <w:rsid w:val="00D22AF3"/>
    <w:rsid w:val="00E07905"/>
    <w:rsid w:val="00E37BFC"/>
    <w:rsid w:val="00E94B3F"/>
    <w:rsid w:val="00F04D71"/>
    <w:rsid w:val="00F1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D81"/>
  </w:style>
  <w:style w:type="paragraph" w:styleId="a6">
    <w:name w:val="footer"/>
    <w:basedOn w:val="a"/>
    <w:link w:val="a7"/>
    <w:uiPriority w:val="99"/>
    <w:unhideWhenUsed/>
    <w:rsid w:val="002E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D81"/>
  </w:style>
  <w:style w:type="character" w:customStyle="1" w:styleId="5">
    <w:name w:val="Основной текст (5)_"/>
    <w:basedOn w:val="a0"/>
    <w:link w:val="51"/>
    <w:uiPriority w:val="99"/>
    <w:locked/>
    <w:rsid w:val="002E6D81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E6D81"/>
    <w:pPr>
      <w:widowControl w:val="0"/>
      <w:shd w:val="clear" w:color="auto" w:fill="FFFFFF"/>
      <w:spacing w:before="1260" w:after="480" w:line="240" w:lineRule="atLeast"/>
      <w:jc w:val="right"/>
    </w:pPr>
    <w:rPr>
      <w:b/>
      <w:bCs/>
      <w:sz w:val="28"/>
      <w:szCs w:val="28"/>
    </w:rPr>
  </w:style>
  <w:style w:type="paragraph" w:styleId="a8">
    <w:name w:val="Body Text Indent"/>
    <w:basedOn w:val="a"/>
    <w:link w:val="a9"/>
    <w:rsid w:val="0044231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44231B"/>
    <w:rPr>
      <w:rFonts w:ascii="Times New Roman" w:eastAsia="Calibri" w:hAnsi="Times New Roman" w:cs="Times New Roman"/>
      <w:sz w:val="20"/>
      <w:szCs w:val="20"/>
    </w:rPr>
  </w:style>
  <w:style w:type="paragraph" w:styleId="aa">
    <w:name w:val="No Spacing"/>
    <w:uiPriority w:val="1"/>
    <w:qFormat/>
    <w:rsid w:val="004423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 Nikolay</dc:creator>
  <cp:lastModifiedBy>mozhaysky</cp:lastModifiedBy>
  <cp:revision>16</cp:revision>
  <dcterms:created xsi:type="dcterms:W3CDTF">2021-09-30T16:20:00Z</dcterms:created>
  <dcterms:modified xsi:type="dcterms:W3CDTF">2021-10-06T09:41:00Z</dcterms:modified>
</cp:coreProperties>
</file>